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19C" w:rsidRDefault="000A519C" w:rsidP="000A519C">
      <w:pPr>
        <w:ind w:firstLine="709"/>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Ответственность за заведомо ложное сообщение об акте терроризма.</w:t>
      </w:r>
    </w:p>
    <w:p w:rsidR="000A519C" w:rsidRDefault="000A519C" w:rsidP="000A519C">
      <w:pPr>
        <w:ind w:firstLine="709"/>
        <w:jc w:val="center"/>
        <w:rPr>
          <w:rFonts w:ascii="Times New Roman" w:hAnsi="Times New Roman" w:cs="Times New Roman"/>
          <w:sz w:val="28"/>
          <w:szCs w:val="28"/>
        </w:rPr>
      </w:pPr>
    </w:p>
    <w:p w:rsidR="000A519C" w:rsidRPr="000A519C" w:rsidRDefault="000A519C" w:rsidP="000A519C">
      <w:pPr>
        <w:ind w:firstLine="709"/>
        <w:jc w:val="both"/>
        <w:rPr>
          <w:rFonts w:ascii="Times New Roman" w:hAnsi="Times New Roman" w:cs="Times New Roman"/>
          <w:sz w:val="28"/>
          <w:szCs w:val="28"/>
        </w:rPr>
      </w:pPr>
      <w:r w:rsidRPr="000A519C">
        <w:rPr>
          <w:rFonts w:ascii="Times New Roman" w:hAnsi="Times New Roman" w:cs="Times New Roman"/>
          <w:sz w:val="28"/>
          <w:szCs w:val="28"/>
        </w:rPr>
        <w:t>Заведомо ложное сообщение об акте терроризма – преступление, предусмотренное статьей 207 Уголовного кодекса Российской Федерации.</w:t>
      </w:r>
    </w:p>
    <w:p w:rsidR="000A519C" w:rsidRPr="000A519C" w:rsidRDefault="000A519C" w:rsidP="000A519C">
      <w:pPr>
        <w:ind w:firstLine="709"/>
        <w:jc w:val="both"/>
        <w:rPr>
          <w:rFonts w:ascii="Times New Roman" w:hAnsi="Times New Roman" w:cs="Times New Roman"/>
          <w:sz w:val="28"/>
          <w:szCs w:val="28"/>
        </w:rPr>
      </w:pPr>
      <w:r w:rsidRPr="000A519C">
        <w:rPr>
          <w:rFonts w:ascii="Times New Roman" w:hAnsi="Times New Roman" w:cs="Times New Roman"/>
          <w:sz w:val="28"/>
          <w:szCs w:val="28"/>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 либо ограничением свободы на срок до трех лет, либо принудительными работами на срок от двух до трех лет.</w:t>
      </w:r>
    </w:p>
    <w:p w:rsidR="000A519C" w:rsidRPr="000A519C" w:rsidRDefault="000A519C" w:rsidP="000A519C">
      <w:pPr>
        <w:ind w:firstLine="709"/>
        <w:jc w:val="both"/>
        <w:rPr>
          <w:rFonts w:ascii="Times New Roman" w:hAnsi="Times New Roman" w:cs="Times New Roman"/>
          <w:sz w:val="28"/>
          <w:szCs w:val="28"/>
        </w:rPr>
      </w:pPr>
      <w:r w:rsidRPr="000A519C">
        <w:rPr>
          <w:rFonts w:ascii="Times New Roman" w:hAnsi="Times New Roman" w:cs="Times New Roman"/>
          <w:sz w:val="28"/>
          <w:szCs w:val="28"/>
        </w:rPr>
        <w:t>Деяние, предусмотренное частью первой настоящей статьи, совершенное в отношении объектов социальной инфраструктуры либо повлекшее причинение крупного ущерба, 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двух лет либо лишением свободы на срок от трех до пяти лет.</w:t>
      </w:r>
    </w:p>
    <w:p w:rsidR="000A519C" w:rsidRPr="000A519C" w:rsidRDefault="000A519C" w:rsidP="000A519C">
      <w:pPr>
        <w:ind w:firstLine="709"/>
        <w:jc w:val="both"/>
        <w:rPr>
          <w:rFonts w:ascii="Times New Roman" w:hAnsi="Times New Roman" w:cs="Times New Roman"/>
          <w:sz w:val="28"/>
          <w:szCs w:val="28"/>
        </w:rPr>
      </w:pPr>
      <w:r w:rsidRPr="000A519C">
        <w:rPr>
          <w:rFonts w:ascii="Times New Roman" w:hAnsi="Times New Roman" w:cs="Times New Roman"/>
          <w:sz w:val="28"/>
          <w:szCs w:val="28"/>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наказывается штрафом в размере от семисот тысяч до одного миллиона рублей или в размере заработной платы или иного дохода осужденного за период от одного года до трех лет либо лишением свободы на срок от шести до восьми лет.</w:t>
      </w:r>
    </w:p>
    <w:p w:rsidR="00EB0BFC" w:rsidRDefault="000A519C" w:rsidP="000A519C">
      <w:pPr>
        <w:ind w:firstLine="709"/>
        <w:jc w:val="both"/>
        <w:rPr>
          <w:rFonts w:ascii="Times New Roman" w:hAnsi="Times New Roman" w:cs="Times New Roman"/>
          <w:sz w:val="28"/>
          <w:szCs w:val="28"/>
        </w:rPr>
      </w:pPr>
      <w:r w:rsidRPr="000A519C">
        <w:rPr>
          <w:rFonts w:ascii="Times New Roman" w:hAnsi="Times New Roman" w:cs="Times New Roman"/>
          <w:sz w:val="28"/>
          <w:szCs w:val="28"/>
        </w:rPr>
        <w:t>Деяния, предусмотренные частями первой, второй или третьей настоящей статьи, повлекшие по неосторожности смерть человека или иные тяжкие последствия, наказываются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двух до трех лет, либо лишением свободы на срок от восьми до десяти лет.</w:t>
      </w:r>
    </w:p>
    <w:p w:rsidR="000A519C" w:rsidRDefault="000A519C" w:rsidP="000A519C">
      <w:pPr>
        <w:ind w:firstLine="709"/>
        <w:jc w:val="both"/>
        <w:rPr>
          <w:rFonts w:ascii="Times New Roman" w:hAnsi="Times New Roman" w:cs="Times New Roman"/>
          <w:sz w:val="28"/>
          <w:szCs w:val="28"/>
        </w:rPr>
      </w:pPr>
    </w:p>
    <w:p w:rsidR="000A519C" w:rsidRDefault="000A519C" w:rsidP="000A519C">
      <w:pPr>
        <w:jc w:val="both"/>
        <w:rPr>
          <w:rFonts w:ascii="Times New Roman" w:hAnsi="Times New Roman" w:cs="Times New Roman"/>
          <w:sz w:val="28"/>
          <w:szCs w:val="28"/>
        </w:rPr>
      </w:pPr>
      <w:r>
        <w:rPr>
          <w:rFonts w:ascii="Times New Roman" w:hAnsi="Times New Roman" w:cs="Times New Roman"/>
          <w:sz w:val="28"/>
          <w:szCs w:val="28"/>
        </w:rPr>
        <w:t xml:space="preserve">Прокуратура Черепановского района </w:t>
      </w:r>
    </w:p>
    <w:p w:rsidR="000A519C" w:rsidRPr="000A519C" w:rsidRDefault="000A519C" w:rsidP="000A519C">
      <w:pPr>
        <w:jc w:val="both"/>
        <w:rPr>
          <w:rFonts w:ascii="Times New Roman" w:hAnsi="Times New Roman" w:cs="Times New Roman"/>
          <w:sz w:val="28"/>
          <w:szCs w:val="28"/>
        </w:rPr>
      </w:pPr>
      <w:r>
        <w:rPr>
          <w:rFonts w:ascii="Times New Roman" w:hAnsi="Times New Roman" w:cs="Times New Roman"/>
          <w:sz w:val="28"/>
          <w:szCs w:val="28"/>
        </w:rPr>
        <w:t>Новосибирской области</w:t>
      </w:r>
    </w:p>
    <w:sectPr w:rsidR="000A519C" w:rsidRPr="000A51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676"/>
    <w:rsid w:val="000A519C"/>
    <w:rsid w:val="004D571F"/>
    <w:rsid w:val="00A74676"/>
    <w:rsid w:val="00BF3D43"/>
    <w:rsid w:val="00EB0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44F80-9457-41DA-B447-57ECC3CE8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User</cp:lastModifiedBy>
  <cp:revision>2</cp:revision>
  <dcterms:created xsi:type="dcterms:W3CDTF">2023-06-22T03:09:00Z</dcterms:created>
  <dcterms:modified xsi:type="dcterms:W3CDTF">2023-06-22T03:09:00Z</dcterms:modified>
</cp:coreProperties>
</file>