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62" w:rsidRPr="008D3A6E" w:rsidRDefault="005D2B62" w:rsidP="005D2B62">
      <w:pPr>
        <w:pStyle w:val="a4"/>
        <w:jc w:val="center"/>
        <w:rPr>
          <w:b/>
          <w:szCs w:val="28"/>
        </w:rPr>
      </w:pPr>
      <w:r w:rsidRPr="008D3A6E">
        <w:rPr>
          <w:b/>
          <w:szCs w:val="28"/>
        </w:rPr>
        <w:t>АДМИНИСТРАЦИЯ МЕДВЕДСКОГО СЕЛЬСОВЕТА</w:t>
      </w:r>
    </w:p>
    <w:p w:rsidR="005D2B62" w:rsidRPr="008D3A6E" w:rsidRDefault="005D2B62" w:rsidP="005D2B62">
      <w:pPr>
        <w:pStyle w:val="a4"/>
        <w:jc w:val="center"/>
        <w:rPr>
          <w:b/>
          <w:szCs w:val="28"/>
        </w:rPr>
      </w:pPr>
      <w:r w:rsidRPr="008D3A6E">
        <w:rPr>
          <w:b/>
          <w:szCs w:val="28"/>
        </w:rPr>
        <w:t>ЧЕРЕПАНОВСКОГО  РАЙОНА</w:t>
      </w:r>
    </w:p>
    <w:p w:rsidR="005D2B62" w:rsidRPr="008D3A6E" w:rsidRDefault="005D2B62" w:rsidP="005D2B62">
      <w:pPr>
        <w:pStyle w:val="a4"/>
        <w:jc w:val="center"/>
        <w:rPr>
          <w:b/>
          <w:szCs w:val="28"/>
        </w:rPr>
      </w:pPr>
      <w:r w:rsidRPr="008D3A6E">
        <w:rPr>
          <w:b/>
          <w:szCs w:val="28"/>
        </w:rPr>
        <w:t>НОВОСИБИРСКОЙ ОБЛАСТИ</w:t>
      </w:r>
    </w:p>
    <w:p w:rsidR="005D2B62" w:rsidRPr="008D3A6E" w:rsidRDefault="005D2B62" w:rsidP="005D2B6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34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5D2B62" w:rsidRPr="008D3A6E" w:rsidTr="0032008C">
        <w:trPr>
          <w:trHeight w:val="481"/>
        </w:trPr>
        <w:tc>
          <w:tcPr>
            <w:tcW w:w="10031" w:type="dxa"/>
          </w:tcPr>
          <w:p w:rsidR="005D2B62" w:rsidRPr="00046A6F" w:rsidRDefault="005D2B62" w:rsidP="0032008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:rsidR="005D2B62" w:rsidRPr="00046A6F" w:rsidRDefault="005D2B62" w:rsidP="0032008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10425" w:type="dxa"/>
              <w:tblLayout w:type="fixed"/>
              <w:tblLook w:val="01E0" w:firstRow="1" w:lastRow="1" w:firstColumn="1" w:lastColumn="1" w:noHBand="0" w:noVBand="0"/>
            </w:tblPr>
            <w:tblGrid>
              <w:gridCol w:w="3475"/>
              <w:gridCol w:w="3475"/>
              <w:gridCol w:w="3475"/>
            </w:tblGrid>
            <w:tr w:rsidR="005D2B62" w:rsidRPr="008D3A6E" w:rsidTr="0032008C">
              <w:tc>
                <w:tcPr>
                  <w:tcW w:w="3473" w:type="dxa"/>
                  <w:hideMark/>
                </w:tcPr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3A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15.04.2013.</w:t>
                  </w:r>
                </w:p>
              </w:tc>
              <w:tc>
                <w:tcPr>
                  <w:tcW w:w="3474" w:type="dxa"/>
                  <w:hideMark/>
                </w:tcPr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74" w:type="dxa"/>
                  <w:hideMark/>
                </w:tcPr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3A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42</w:t>
                  </w:r>
                </w:p>
              </w:tc>
            </w:tr>
            <w:tr w:rsidR="005D2B62" w:rsidRPr="008D3A6E" w:rsidTr="0032008C">
              <w:tc>
                <w:tcPr>
                  <w:tcW w:w="3473" w:type="dxa"/>
                </w:tcPr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74" w:type="dxa"/>
                  <w:hideMark/>
                </w:tcPr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D3A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 Медведск</w:t>
                  </w:r>
                </w:p>
              </w:tc>
              <w:tc>
                <w:tcPr>
                  <w:tcW w:w="3474" w:type="dxa"/>
                </w:tcPr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D2B62" w:rsidRPr="008D3A6E" w:rsidRDefault="005D2B62" w:rsidP="0032008C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D2B62" w:rsidRPr="008D3A6E" w:rsidRDefault="005D2B62" w:rsidP="003200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D2B62" w:rsidRPr="00046A6F" w:rsidRDefault="005D2B62" w:rsidP="005D2B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D3A6E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</w:t>
      </w:r>
      <w:r>
        <w:rPr>
          <w:rFonts w:ascii="Times New Roman" w:hAnsi="Times New Roman" w:cs="Times New Roman"/>
          <w:b/>
          <w:bCs/>
          <w:sz w:val="28"/>
          <w:szCs w:val="28"/>
        </w:rPr>
        <w:t>цами, замещающими эти должности</w:t>
      </w:r>
    </w:p>
    <w:p w:rsidR="005D2B62" w:rsidRPr="008D3A6E" w:rsidRDefault="005D2B62" w:rsidP="005D2B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D3A6E">
        <w:rPr>
          <w:rFonts w:ascii="Times New Roman" w:hAnsi="Times New Roman" w:cs="Times New Roman"/>
          <w:bCs/>
          <w:sz w:val="28"/>
          <w:szCs w:val="28"/>
        </w:rPr>
        <w:t xml:space="preserve">В соответствии с частью 7.1 статьи 8 Федерального закона от 25.12.2008 </w:t>
      </w:r>
      <w:r w:rsidRPr="008D3A6E">
        <w:rPr>
          <w:rFonts w:ascii="Times New Roman" w:hAnsi="Times New Roman" w:cs="Times New Roman"/>
          <w:bCs/>
          <w:sz w:val="28"/>
          <w:szCs w:val="28"/>
        </w:rPr>
        <w:br/>
        <w:t>№ 273-ФЗ «О противодействии коррупции», пунктом 2 постановления Правительства Российской Федерации от 13.03.2013 № 207</w:t>
      </w:r>
      <w:r w:rsidRPr="008D3A6E">
        <w:rPr>
          <w:rFonts w:ascii="Times New Roman" w:hAnsi="Times New Roman" w:cs="Times New Roman"/>
          <w:sz w:val="28"/>
          <w:szCs w:val="28"/>
        </w:rPr>
        <w:t xml:space="preserve"> «</w:t>
      </w:r>
      <w:r w:rsidRPr="008D3A6E">
        <w:rPr>
          <w:rFonts w:ascii="Times New Roman" w:hAnsi="Times New Roman" w:cs="Times New Roman"/>
          <w:bCs/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 в целях совершенствования деятельности администрации</w:t>
      </w:r>
      <w:proofErr w:type="gramEnd"/>
      <w:r w:rsidRPr="008D3A6E">
        <w:rPr>
          <w:rFonts w:ascii="Times New Roman" w:hAnsi="Times New Roman" w:cs="Times New Roman"/>
          <w:bCs/>
          <w:sz w:val="28"/>
          <w:szCs w:val="28"/>
        </w:rPr>
        <w:t xml:space="preserve"> Медведского сельсовета по профилактике коррупции</w:t>
      </w:r>
    </w:p>
    <w:p w:rsidR="005D2B62" w:rsidRPr="008D3A6E" w:rsidRDefault="005D2B62" w:rsidP="005D2B62">
      <w:pPr>
        <w:rPr>
          <w:rFonts w:ascii="Times New Roman" w:hAnsi="Times New Roman" w:cs="Times New Roman"/>
          <w:bCs/>
          <w:sz w:val="28"/>
          <w:szCs w:val="28"/>
        </w:rPr>
      </w:pPr>
      <w:r w:rsidRPr="008D3A6E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5D2B62" w:rsidRPr="008D3A6E" w:rsidRDefault="005D2B62" w:rsidP="005D2B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3A6E">
        <w:rPr>
          <w:rFonts w:ascii="Times New Roman" w:hAnsi="Times New Roman" w:cs="Times New Roman"/>
          <w:bCs/>
          <w:sz w:val="28"/>
          <w:szCs w:val="28"/>
        </w:rPr>
        <w:t>1. Утвердить Правила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 согласно приложению.</w:t>
      </w:r>
    </w:p>
    <w:p w:rsidR="005D2B62" w:rsidRPr="008D3A6E" w:rsidRDefault="005D2B62" w:rsidP="005D2B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3A6E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8D3A6E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8D3A6E">
        <w:rPr>
          <w:rFonts w:ascii="Times New Roman" w:hAnsi="Times New Roman" w:cs="Times New Roman"/>
          <w:bCs/>
          <w:sz w:val="28"/>
          <w:szCs w:val="28"/>
        </w:rPr>
        <w:t xml:space="preserve"> исполнением постановления возложить на специалиста администрации Медведского сельсовета </w:t>
      </w:r>
      <w:proofErr w:type="spellStart"/>
      <w:r w:rsidRPr="008D3A6E">
        <w:rPr>
          <w:rFonts w:ascii="Times New Roman" w:hAnsi="Times New Roman" w:cs="Times New Roman"/>
          <w:bCs/>
          <w:sz w:val="28"/>
          <w:szCs w:val="28"/>
        </w:rPr>
        <w:t>Клюшову</w:t>
      </w:r>
      <w:proofErr w:type="spellEnd"/>
      <w:r w:rsidRPr="008D3A6E">
        <w:rPr>
          <w:rFonts w:ascii="Times New Roman" w:hAnsi="Times New Roman" w:cs="Times New Roman"/>
          <w:bCs/>
          <w:sz w:val="28"/>
          <w:szCs w:val="28"/>
        </w:rPr>
        <w:t xml:space="preserve"> Г.Д.</w:t>
      </w:r>
    </w:p>
    <w:p w:rsidR="005D2B62" w:rsidRPr="008D3A6E" w:rsidRDefault="005D2B62" w:rsidP="005D2B6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3A6E">
        <w:rPr>
          <w:rFonts w:ascii="Times New Roman" w:hAnsi="Times New Roman" w:cs="Times New Roman"/>
          <w:bCs/>
          <w:sz w:val="28"/>
          <w:szCs w:val="28"/>
        </w:rPr>
        <w:t>Глава Медведского сельсовета                                                 Ю.В. Каричев</w:t>
      </w:r>
    </w:p>
    <w:tbl>
      <w:tblPr>
        <w:tblStyle w:val="a6"/>
        <w:tblpPr w:leftFromText="180" w:rightFromText="180" w:vertAnchor="text" w:horzAnchor="margin" w:tblpXSpec="right" w:tblpY="-349"/>
        <w:tblW w:w="4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1"/>
      </w:tblGrid>
      <w:tr w:rsidR="005D2B62" w:rsidRPr="008D3A6E" w:rsidTr="0032008C">
        <w:trPr>
          <w:trHeight w:val="298"/>
        </w:trPr>
        <w:tc>
          <w:tcPr>
            <w:tcW w:w="4421" w:type="dxa"/>
          </w:tcPr>
          <w:p w:rsidR="005D2B62" w:rsidRPr="008D3A6E" w:rsidRDefault="005D2B62" w:rsidP="003200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D2B62" w:rsidRPr="008D3A6E" w:rsidTr="0032008C">
        <w:trPr>
          <w:trHeight w:val="1461"/>
        </w:trPr>
        <w:tc>
          <w:tcPr>
            <w:tcW w:w="4421" w:type="dxa"/>
          </w:tcPr>
          <w:p w:rsidR="005D2B62" w:rsidRPr="008D3A6E" w:rsidRDefault="005D2B62" w:rsidP="003200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D2B62" w:rsidRPr="008D3A6E" w:rsidRDefault="005D2B62" w:rsidP="003200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A6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5D2B62" w:rsidRPr="008D3A6E" w:rsidRDefault="005D2B62" w:rsidP="003200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A6E">
              <w:rPr>
                <w:rFonts w:ascii="Times New Roman" w:hAnsi="Times New Roman" w:cs="Times New Roman"/>
                <w:bCs/>
                <w:sz w:val="28"/>
                <w:szCs w:val="28"/>
              </w:rPr>
              <w:t>к постановлению Администрации</w:t>
            </w:r>
          </w:p>
          <w:p w:rsidR="005D2B62" w:rsidRPr="008D3A6E" w:rsidRDefault="005D2B62" w:rsidP="003200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A6E">
              <w:rPr>
                <w:rFonts w:ascii="Times New Roman" w:hAnsi="Times New Roman" w:cs="Times New Roman"/>
                <w:bCs/>
                <w:sz w:val="28"/>
                <w:szCs w:val="28"/>
              </w:rPr>
              <w:t>Медведского сельсовета</w:t>
            </w:r>
          </w:p>
          <w:p w:rsidR="005D2B62" w:rsidRPr="008D3A6E" w:rsidRDefault="005D2B62" w:rsidP="003200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3A6E">
              <w:rPr>
                <w:rFonts w:ascii="Times New Roman" w:hAnsi="Times New Roman" w:cs="Times New Roman"/>
                <w:bCs/>
                <w:sz w:val="28"/>
                <w:szCs w:val="28"/>
              </w:rPr>
              <w:t>от 15.04.2013г. № 42</w:t>
            </w:r>
          </w:p>
        </w:tc>
      </w:tr>
    </w:tbl>
    <w:p w:rsidR="005D2B62" w:rsidRPr="008D3A6E" w:rsidRDefault="005D2B62" w:rsidP="005D2B6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2B62" w:rsidRPr="008D3A6E" w:rsidRDefault="005D2B62" w:rsidP="005D2B6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2B62" w:rsidRPr="008D3A6E" w:rsidRDefault="005D2B62" w:rsidP="005D2B6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5D2B62" w:rsidRDefault="005D2B62" w:rsidP="005D2B62">
      <w:pPr>
        <w:widowControl w:val="0"/>
        <w:autoSpaceDE w:val="0"/>
        <w:autoSpaceDN w:val="0"/>
        <w:adjustRightInd w:val="0"/>
        <w:jc w:val="center"/>
      </w:pPr>
    </w:p>
    <w:p w:rsidR="005D2B62" w:rsidRPr="008D3A6E" w:rsidRDefault="005D2B62" w:rsidP="005D2B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5" w:history="1">
        <w:r w:rsidRPr="008D3A6E">
          <w:rPr>
            <w:rFonts w:ascii="Times New Roman" w:hAnsi="Times New Roman" w:cs="Times New Roman"/>
            <w:b/>
            <w:bCs/>
            <w:sz w:val="28"/>
            <w:szCs w:val="28"/>
          </w:rPr>
          <w:t>ПРАВИЛА</w:t>
        </w:r>
      </w:hyperlink>
    </w:p>
    <w:p w:rsidR="005D2B62" w:rsidRPr="008D3A6E" w:rsidRDefault="005D2B62" w:rsidP="005D2B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3A6E">
        <w:rPr>
          <w:rFonts w:ascii="Times New Roman" w:hAnsi="Times New Roman" w:cs="Times New Roman"/>
          <w:b/>
          <w:bCs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замещающими эти должности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7"/>
      <w:bookmarkEnd w:id="0"/>
      <w:r w:rsidRPr="008D3A6E">
        <w:rPr>
          <w:rFonts w:ascii="Times New Roman" w:hAnsi="Times New Roman" w:cs="Times New Roman"/>
          <w:sz w:val="28"/>
          <w:szCs w:val="28"/>
        </w:rPr>
        <w:t xml:space="preserve">1. Настоящими Правилами устанавливается порядок осуществления проверки достоверности и полноты, представленных </w:t>
      </w:r>
      <w:r w:rsidRPr="008D3A6E">
        <w:rPr>
          <w:rFonts w:ascii="Times New Roman" w:hAnsi="Times New Roman" w:cs="Times New Roman"/>
          <w:bCs/>
          <w:sz w:val="28"/>
          <w:szCs w:val="28"/>
        </w:rPr>
        <w:t>гражданами, претендующими на замещение должностей руководителей муниципальных учреждений, и лицами, замещающими эти должности,</w:t>
      </w:r>
      <w:r w:rsidRPr="008D3A6E">
        <w:rPr>
          <w:rFonts w:ascii="Times New Roman" w:hAnsi="Times New Roman" w:cs="Times New Roman"/>
          <w:sz w:val="28"/>
          <w:szCs w:val="28"/>
        </w:rPr>
        <w:t xml:space="preserve"> </w:t>
      </w:r>
      <w:r w:rsidRPr="008D3A6E">
        <w:rPr>
          <w:rFonts w:ascii="Times New Roman" w:hAnsi="Times New Roman" w:cs="Times New Roman"/>
          <w:bCs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Pr="008D3A6E">
        <w:rPr>
          <w:rFonts w:ascii="Times New Roman" w:hAnsi="Times New Roman" w:cs="Times New Roman"/>
          <w:sz w:val="28"/>
          <w:szCs w:val="28"/>
        </w:rPr>
        <w:t>(далее - проверка).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 xml:space="preserve">2. Решение о проведении проверки принимается администрацией </w:t>
      </w:r>
      <w:r w:rsidRPr="008D3A6E">
        <w:rPr>
          <w:rFonts w:ascii="Times New Roman" w:hAnsi="Times New Roman" w:cs="Times New Roman"/>
          <w:bCs/>
          <w:sz w:val="28"/>
          <w:szCs w:val="28"/>
        </w:rPr>
        <w:t>Медведского сельсовета</w:t>
      </w:r>
      <w:r w:rsidRPr="008D3A6E">
        <w:rPr>
          <w:rFonts w:ascii="Times New Roman" w:hAnsi="Times New Roman" w:cs="Times New Roman"/>
          <w:sz w:val="28"/>
          <w:szCs w:val="28"/>
        </w:rPr>
        <w:t xml:space="preserve"> (далее - учредитель муниципального учреждения) или лицом, которому такие полномочия предоставлены учредителем муниципального учреждения.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3. Проверку осуществляет специалист отдела правовой и кадровой работы Медведского сельсовета Черепановского района Новосибирской области (далее – уполномоченные лица).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4. Основанием для осуществления проверки является информация, представленная в письменном виде в установленном порядке: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 xml:space="preserve">специалистом по кадровой работе администрации </w:t>
      </w:r>
      <w:r w:rsidRPr="008D3A6E">
        <w:rPr>
          <w:rFonts w:ascii="Times New Roman" w:hAnsi="Times New Roman" w:cs="Times New Roman"/>
          <w:bCs/>
          <w:sz w:val="28"/>
          <w:szCs w:val="28"/>
        </w:rPr>
        <w:t>Медведского сельсовета</w:t>
      </w:r>
      <w:r w:rsidRPr="008D3A6E">
        <w:rPr>
          <w:rFonts w:ascii="Times New Roman" w:hAnsi="Times New Roman" w:cs="Times New Roman"/>
          <w:sz w:val="28"/>
          <w:szCs w:val="28"/>
        </w:rPr>
        <w:t>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 xml:space="preserve">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</w:t>
      </w:r>
      <w:r w:rsidRPr="008D3A6E">
        <w:rPr>
          <w:rFonts w:ascii="Times New Roman" w:hAnsi="Times New Roman" w:cs="Times New Roman"/>
          <w:sz w:val="28"/>
          <w:szCs w:val="28"/>
        </w:rPr>
        <w:lastRenderedPageBreak/>
        <w:t>не являющихся политическими партиями;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общероссийскими средствами массовой информации.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 муниципального учреждения.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7. При осуществлении проверки уполномоченное структурное подразделение вправе: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A6E">
        <w:rPr>
          <w:rFonts w:ascii="Times New Roman" w:hAnsi="Times New Roman" w:cs="Times New Roman"/>
          <w:sz w:val="28"/>
          <w:szCs w:val="28"/>
        </w:rPr>
        <w:t>проводить беседу с гражданином, претендующим на замещение должности руководителя муниципального учреждения, а также с лицом, замещающим должность руководителя муниципального учреждения;</w:t>
      </w:r>
      <w:proofErr w:type="gramEnd"/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A6E">
        <w:rPr>
          <w:rFonts w:ascii="Times New Roman" w:hAnsi="Times New Roman" w:cs="Times New Roman"/>
          <w:sz w:val="28"/>
          <w:szCs w:val="28"/>
        </w:rPr>
        <w:t>изучать представленные гражданином, претендующим на замещение должности руководителя муниципального учреждения, а также лицом, замещающим должность руководителя муниципального учреждения, сведения о доходах, об имуществе и обязательствах имущественного характера и дополнительные материалы;</w:t>
      </w:r>
      <w:proofErr w:type="gramEnd"/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получать от гражданина, претендующего на замещение должности руководителя муниципального учреждения, а также от лица, замещающего должность руководителя муниципального учреждения, пояснения по представленным им сведениям о доходах, об имуществе и обязательствах имущественного характера и материалам.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8. Учредитель муниципального учреждения или лицо, которому такие полномочия предоставлены учредителем, обеспечивает: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уведомление в письменной форме лица, замещающего должность руководителя муниципального учреждения, о начале в его отношении проверки - в течение 2 рабочих дней со дня принятия решения о начале проверки;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информирование лица, замещающего должность руководителя муниципального учреждения, в случае его обращения о том, какие представляемые им сведения, указанные в пункте 1 настоящих Правил, подлежат проверке, - в течение 7 рабочих дней со дня обращения, а при наличии уважительной причины - в срок, согласованный с указанным лицом.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lastRenderedPageBreak/>
        <w:t>9. По окончании проверки учредитель муниципального учреждения или лицо, которому такие полномочия предоставлены учредителем, обязаны ознакомить лицо, замещающее должность руководителя муниципального учреждения, с результатами проверки.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10. Лицо, замещающее должность руководителя муниципального учреждения, вправе: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давать пояснения в письменной форме в ходе проверки, а также по результатам проверки;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представлять дополнительные материалы и давать по ним пояснения в письменной форме.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11. По результатам проверки учредитель муниципального учреждения или лицо, которому такие полномочия предоставлены учредителем, принимают одно из следующих решений: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назначение гражданина, претендующего на замещение должности руководителя муниципального учреждения, на должность руководителя муниципального учреждения;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отказ гражданину, претендующему на замещение должности руководителя муниципального учреждения, в назначении на должность руководителя муниципального учреждения;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применение к лицу, замещающему должность руководителя муниципального учреждения, мер дисциплинарной ответственности.</w:t>
      </w:r>
    </w:p>
    <w:p w:rsidR="005D2B62" w:rsidRPr="008D3A6E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A6E">
        <w:rPr>
          <w:rFonts w:ascii="Times New Roman" w:hAnsi="Times New Roman" w:cs="Times New Roman"/>
          <w:sz w:val="28"/>
          <w:szCs w:val="28"/>
        </w:rPr>
        <w:t>12.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5D2B62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8D3A6E">
        <w:rPr>
          <w:rFonts w:ascii="Times New Roman" w:hAnsi="Times New Roman" w:cs="Times New Roman"/>
          <w:sz w:val="28"/>
          <w:szCs w:val="28"/>
        </w:rPr>
        <w:t>13. Подлинники справок о доходах, об имуществе и обязательствах имущественного характера, а также материалы проверки, поступившие к учредителю муниципального учреждения или лицу, которому такие полномочия предоставлены учредителем, хранятся ими в соответствии с законодательством Российской Федерации об архивном деле</w:t>
      </w:r>
      <w:r w:rsidRPr="00CE0A06">
        <w:rPr>
          <w:rFonts w:cs="Times New Roman"/>
        </w:rPr>
        <w:t>.</w:t>
      </w:r>
    </w:p>
    <w:p w:rsidR="005D2B62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</w:p>
    <w:p w:rsidR="005D2B62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</w:p>
    <w:p w:rsidR="005D2B62" w:rsidRDefault="005D2B62" w:rsidP="005D2B62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</w:p>
    <w:p w:rsidR="00E06A59" w:rsidRDefault="00E06A59">
      <w:bookmarkStart w:id="1" w:name="_GoBack"/>
      <w:bookmarkEnd w:id="1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62"/>
    <w:rsid w:val="005D2B62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B6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5D2B62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D2B6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5D2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B6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5D2B62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D2B6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5D2B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3D12B52BBE22D75B2F2809DD0C290F62D3CE85741E8B84047E5DED6C070E1C87AC4016F819A014EhBK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2018-06-15T04:42:00Z</dcterms:created>
  <dcterms:modified xsi:type="dcterms:W3CDTF">2018-06-15T04:43:00Z</dcterms:modified>
</cp:coreProperties>
</file>