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D1" w:rsidRDefault="004011D1" w:rsidP="004011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011D1" w:rsidRDefault="004011D1" w:rsidP="004011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МЕДВЕДСКОГО СЕЛЬСОВЕТА</w:t>
      </w:r>
    </w:p>
    <w:p w:rsidR="004011D1" w:rsidRDefault="004011D1" w:rsidP="004011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4011D1" w:rsidRDefault="004011D1" w:rsidP="004011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011D1" w:rsidRDefault="004011D1" w:rsidP="004011D1">
      <w:pPr>
        <w:jc w:val="center"/>
        <w:rPr>
          <w:sz w:val="28"/>
          <w:szCs w:val="28"/>
        </w:rPr>
      </w:pPr>
    </w:p>
    <w:p w:rsidR="004011D1" w:rsidRDefault="004011D1" w:rsidP="004011D1">
      <w:pPr>
        <w:jc w:val="center"/>
        <w:rPr>
          <w:sz w:val="28"/>
          <w:szCs w:val="28"/>
        </w:rPr>
      </w:pPr>
    </w:p>
    <w:p w:rsidR="004011D1" w:rsidRDefault="004011D1" w:rsidP="004011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011D1" w:rsidRDefault="004011D1" w:rsidP="004011D1">
      <w:pPr>
        <w:jc w:val="center"/>
        <w:rPr>
          <w:sz w:val="28"/>
          <w:szCs w:val="28"/>
        </w:rPr>
      </w:pPr>
    </w:p>
    <w:p w:rsidR="004011D1" w:rsidRDefault="00FD3C8C" w:rsidP="004011D1">
      <w:pPr>
        <w:jc w:val="center"/>
        <w:rPr>
          <w:sz w:val="28"/>
          <w:szCs w:val="28"/>
        </w:rPr>
      </w:pPr>
      <w:r>
        <w:rPr>
          <w:sz w:val="28"/>
          <w:szCs w:val="28"/>
        </w:rPr>
        <w:t>30.10.2017г. № 100</w:t>
      </w:r>
    </w:p>
    <w:p w:rsidR="007E55B7" w:rsidRDefault="007E55B7" w:rsidP="004011D1">
      <w:pPr>
        <w:ind w:left="57" w:firstLine="684"/>
        <w:jc w:val="center"/>
        <w:rPr>
          <w:sz w:val="28"/>
          <w:szCs w:val="28"/>
        </w:rPr>
      </w:pPr>
    </w:p>
    <w:p w:rsidR="004011D1" w:rsidRDefault="004011D1" w:rsidP="004011D1">
      <w:pPr>
        <w:ind w:left="57" w:firstLine="684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предварительных  итогов социально-экономического развития Медведского сельсовета Черепановского района Новосибирской области за 201</w:t>
      </w:r>
      <w:r w:rsidR="00FD3C8C">
        <w:rPr>
          <w:sz w:val="28"/>
          <w:szCs w:val="28"/>
        </w:rPr>
        <w:t>7</w:t>
      </w:r>
      <w:r>
        <w:rPr>
          <w:sz w:val="28"/>
          <w:szCs w:val="28"/>
        </w:rPr>
        <w:t>год»</w:t>
      </w:r>
    </w:p>
    <w:p w:rsidR="004011D1" w:rsidRPr="002C7B1E" w:rsidRDefault="004011D1" w:rsidP="004011D1">
      <w:pPr>
        <w:jc w:val="center"/>
        <w:rPr>
          <w:sz w:val="28"/>
          <w:szCs w:val="28"/>
        </w:rPr>
      </w:pPr>
    </w:p>
    <w:p w:rsidR="004011D1" w:rsidRPr="002C7B1E" w:rsidRDefault="004011D1" w:rsidP="004011D1">
      <w:pPr>
        <w:spacing w:before="100" w:beforeAutospacing="1" w:after="100" w:afterAutospacing="1"/>
        <w:jc w:val="both"/>
        <w:rPr>
          <w:sz w:val="28"/>
          <w:szCs w:val="28"/>
        </w:rPr>
      </w:pPr>
      <w:r w:rsidRPr="002C7B1E">
        <w:rPr>
          <w:sz w:val="28"/>
          <w:szCs w:val="28"/>
        </w:rPr>
        <w:tab/>
      </w:r>
      <w:proofErr w:type="gramStart"/>
      <w:r w:rsidRPr="002C7B1E">
        <w:rPr>
          <w:sz w:val="28"/>
          <w:szCs w:val="28"/>
        </w:rPr>
        <w:t>В соответствии со статьей 174 Бюджетного кодекса Российской Федерации</w:t>
      </w:r>
      <w:r w:rsidRPr="002C7B1E">
        <w:t xml:space="preserve">, </w:t>
      </w:r>
      <w:r w:rsidRPr="002C7B1E">
        <w:rPr>
          <w:rStyle w:val="1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C7B1E">
        <w:rPr>
          <w:sz w:val="28"/>
          <w:szCs w:val="28"/>
        </w:rPr>
        <w:t xml:space="preserve">решением </w:t>
      </w:r>
      <w:r w:rsidR="006D5596" w:rsidRPr="002C7B1E">
        <w:rPr>
          <w:sz w:val="28"/>
          <w:szCs w:val="28"/>
        </w:rPr>
        <w:t>52</w:t>
      </w:r>
      <w:r w:rsidRPr="002C7B1E">
        <w:rPr>
          <w:sz w:val="28"/>
          <w:szCs w:val="28"/>
        </w:rPr>
        <w:t xml:space="preserve"> сессии Совета депутатов Медведского сельсовета Черепановского района Новосибирской области от </w:t>
      </w:r>
      <w:r w:rsidR="006D5596" w:rsidRPr="002C7B1E">
        <w:rPr>
          <w:sz w:val="28"/>
          <w:szCs w:val="28"/>
        </w:rPr>
        <w:t xml:space="preserve">27.04.2015 </w:t>
      </w:r>
      <w:r w:rsidRPr="002C7B1E">
        <w:rPr>
          <w:sz w:val="28"/>
          <w:szCs w:val="28"/>
        </w:rPr>
        <w:t xml:space="preserve"> года «Об утверждении Положения о бюджетном процессе в Медведском сельсовете Черепановского района Новосибирской области»</w:t>
      </w:r>
      <w:r w:rsidR="00B36F29" w:rsidRPr="002C7B1E">
        <w:rPr>
          <w:sz w:val="28"/>
          <w:szCs w:val="28"/>
        </w:rPr>
        <w:t xml:space="preserve">, </w:t>
      </w:r>
      <w:r w:rsidR="001E6AC9" w:rsidRPr="002C7B1E">
        <w:rPr>
          <w:sz w:val="28"/>
          <w:szCs w:val="28"/>
        </w:rPr>
        <w:t xml:space="preserve"> </w:t>
      </w:r>
      <w:r w:rsidR="00B36F29" w:rsidRPr="002C7B1E">
        <w:rPr>
          <w:sz w:val="28"/>
          <w:szCs w:val="28"/>
        </w:rPr>
        <w:t>П</w:t>
      </w:r>
      <w:r w:rsidRPr="002C7B1E">
        <w:rPr>
          <w:sz w:val="28"/>
          <w:szCs w:val="28"/>
        </w:rPr>
        <w:t>ОСТАНОВЛЯЮ:</w:t>
      </w:r>
      <w:proofErr w:type="gramEnd"/>
    </w:p>
    <w:p w:rsidR="004011D1" w:rsidRDefault="004011D1" w:rsidP="004011D1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1.Утвердить предварительные  итоги социально-экономического  развития Медведского сельсовета Черепановского района Новосибирской области за </w:t>
      </w:r>
      <w:r w:rsidR="00FD3C8C">
        <w:rPr>
          <w:sz w:val="28"/>
          <w:szCs w:val="28"/>
        </w:rPr>
        <w:t>2017</w:t>
      </w:r>
      <w:r w:rsidR="00F003A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4011D1" w:rsidRDefault="004011D1" w:rsidP="004011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 заместителя главы администрации Медведского сельсовета по  экономическим вопросам </w:t>
      </w:r>
      <w:proofErr w:type="spellStart"/>
      <w:r>
        <w:rPr>
          <w:sz w:val="28"/>
          <w:szCs w:val="28"/>
        </w:rPr>
        <w:t>Рабканов</w:t>
      </w:r>
      <w:r w:rsidR="00AE5719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И.А.</w:t>
      </w:r>
    </w:p>
    <w:p w:rsidR="004011D1" w:rsidRDefault="004011D1" w:rsidP="004011D1">
      <w:pPr>
        <w:ind w:left="705"/>
        <w:rPr>
          <w:sz w:val="28"/>
          <w:szCs w:val="28"/>
        </w:rPr>
      </w:pPr>
    </w:p>
    <w:p w:rsidR="004011D1" w:rsidRDefault="004011D1" w:rsidP="004011D1">
      <w:pPr>
        <w:ind w:left="705"/>
        <w:rPr>
          <w:sz w:val="28"/>
          <w:szCs w:val="28"/>
        </w:rPr>
      </w:pPr>
    </w:p>
    <w:p w:rsidR="004011D1" w:rsidRDefault="004011D1" w:rsidP="004011D1">
      <w:pPr>
        <w:ind w:left="705"/>
        <w:rPr>
          <w:sz w:val="28"/>
          <w:szCs w:val="28"/>
        </w:rPr>
      </w:pPr>
    </w:p>
    <w:p w:rsidR="004011D1" w:rsidRDefault="004011D1" w:rsidP="004011D1">
      <w:pPr>
        <w:ind w:left="705"/>
        <w:rPr>
          <w:sz w:val="28"/>
          <w:szCs w:val="28"/>
        </w:rPr>
      </w:pPr>
    </w:p>
    <w:p w:rsidR="004011D1" w:rsidRDefault="004011D1" w:rsidP="004011D1">
      <w:pPr>
        <w:rPr>
          <w:sz w:val="28"/>
          <w:szCs w:val="28"/>
        </w:rPr>
      </w:pPr>
      <w:r>
        <w:rPr>
          <w:sz w:val="28"/>
          <w:szCs w:val="28"/>
        </w:rPr>
        <w:t>Глава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Ю.В. Каричев </w:t>
      </w:r>
    </w:p>
    <w:p w:rsidR="004011D1" w:rsidRDefault="004011D1" w:rsidP="004011D1">
      <w:pPr>
        <w:autoSpaceDE w:val="0"/>
        <w:ind w:hanging="576"/>
        <w:jc w:val="center"/>
      </w:pPr>
    </w:p>
    <w:p w:rsidR="004011D1" w:rsidRDefault="004011D1" w:rsidP="004011D1">
      <w:pPr>
        <w:jc w:val="both"/>
      </w:pPr>
    </w:p>
    <w:p w:rsidR="004011D1" w:rsidRDefault="004011D1" w:rsidP="004011D1">
      <w:pPr>
        <w:pStyle w:val="a5"/>
        <w:jc w:val="center"/>
        <w:rPr>
          <w:szCs w:val="24"/>
        </w:rPr>
      </w:pPr>
    </w:p>
    <w:p w:rsidR="004011D1" w:rsidRDefault="004011D1" w:rsidP="004011D1">
      <w:pPr>
        <w:pStyle w:val="a5"/>
        <w:jc w:val="center"/>
        <w:rPr>
          <w:szCs w:val="24"/>
        </w:rPr>
      </w:pPr>
    </w:p>
    <w:p w:rsidR="004011D1" w:rsidRDefault="004011D1" w:rsidP="004011D1">
      <w:pPr>
        <w:pStyle w:val="a5"/>
        <w:rPr>
          <w:b w:val="0"/>
          <w:szCs w:val="24"/>
        </w:rPr>
      </w:pPr>
    </w:p>
    <w:p w:rsidR="004011D1" w:rsidRDefault="004011D1" w:rsidP="004011D1">
      <w:pPr>
        <w:pStyle w:val="a5"/>
        <w:rPr>
          <w:b w:val="0"/>
          <w:szCs w:val="24"/>
        </w:rPr>
      </w:pPr>
    </w:p>
    <w:p w:rsidR="004011D1" w:rsidRDefault="004011D1" w:rsidP="004011D1">
      <w:pPr>
        <w:rPr>
          <w:color w:val="000000"/>
        </w:rPr>
      </w:pPr>
    </w:p>
    <w:p w:rsidR="004011D1" w:rsidRDefault="004011D1" w:rsidP="004011D1">
      <w:pPr>
        <w:rPr>
          <w:color w:val="000000"/>
        </w:rPr>
      </w:pPr>
    </w:p>
    <w:p w:rsidR="004011D1" w:rsidRDefault="004011D1" w:rsidP="004011D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4011D1" w:rsidRDefault="004011D1" w:rsidP="004011D1">
      <w:pPr>
        <w:rPr>
          <w:color w:val="000000"/>
        </w:rPr>
      </w:pPr>
    </w:p>
    <w:p w:rsidR="004011D1" w:rsidRDefault="004011D1" w:rsidP="004011D1">
      <w:pPr>
        <w:rPr>
          <w:color w:val="000000"/>
        </w:rPr>
      </w:pPr>
    </w:p>
    <w:p w:rsidR="004011D1" w:rsidRDefault="004011D1" w:rsidP="004011D1">
      <w:pPr>
        <w:rPr>
          <w:color w:val="000000"/>
        </w:rPr>
      </w:pPr>
    </w:p>
    <w:p w:rsidR="004011D1" w:rsidRDefault="004011D1" w:rsidP="004011D1">
      <w:pPr>
        <w:rPr>
          <w:color w:val="000000"/>
        </w:rPr>
      </w:pPr>
    </w:p>
    <w:p w:rsidR="00BE28F4" w:rsidRPr="00BE28F4" w:rsidRDefault="004011D1" w:rsidP="00BE28F4">
      <w:pPr>
        <w:outlineLvl w:val="0"/>
      </w:pPr>
      <w:r>
        <w:lastRenderedPageBreak/>
        <w:t xml:space="preserve">                                                                       </w:t>
      </w:r>
      <w:r w:rsidR="00FD3C8C">
        <w:t xml:space="preserve"> </w:t>
      </w:r>
      <w:r w:rsidR="00BE28F4">
        <w:t xml:space="preserve">                          </w:t>
      </w:r>
    </w:p>
    <w:p w:rsidR="00BE28F4" w:rsidRDefault="00BE28F4" w:rsidP="004011D1">
      <w:pPr>
        <w:ind w:left="57" w:firstLine="684"/>
        <w:jc w:val="center"/>
        <w:rPr>
          <w:b/>
          <w:sz w:val="28"/>
          <w:szCs w:val="28"/>
        </w:rPr>
      </w:pPr>
    </w:p>
    <w:p w:rsidR="00BE28F4" w:rsidRDefault="00BE28F4" w:rsidP="004011D1">
      <w:pPr>
        <w:ind w:left="57" w:firstLine="684"/>
        <w:jc w:val="center"/>
        <w:rPr>
          <w:b/>
          <w:sz w:val="28"/>
          <w:szCs w:val="28"/>
        </w:rPr>
      </w:pPr>
    </w:p>
    <w:p w:rsidR="00BE28F4" w:rsidRDefault="00BE28F4" w:rsidP="004011D1">
      <w:pPr>
        <w:ind w:left="57" w:firstLine="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</w:p>
    <w:p w:rsidR="00BE28F4" w:rsidRPr="002C7B1E" w:rsidRDefault="004011D1" w:rsidP="002C7B1E">
      <w:pPr>
        <w:ind w:left="57" w:firstLine="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Медведского сельсовета за 201</w:t>
      </w:r>
      <w:r w:rsidR="00FD3C8C">
        <w:rPr>
          <w:b/>
          <w:sz w:val="28"/>
          <w:szCs w:val="28"/>
        </w:rPr>
        <w:t>7</w:t>
      </w:r>
      <w:r w:rsidR="00BE28F4">
        <w:rPr>
          <w:b/>
          <w:sz w:val="28"/>
          <w:szCs w:val="28"/>
        </w:rPr>
        <w:t xml:space="preserve">год </w:t>
      </w:r>
    </w:p>
    <w:p w:rsidR="00BE28F4" w:rsidRDefault="00BE28F4" w:rsidP="00BE28F4">
      <w:pPr>
        <w:rPr>
          <w:b/>
          <w:sz w:val="28"/>
        </w:rPr>
      </w:pPr>
    </w:p>
    <w:p w:rsidR="004011D1" w:rsidRDefault="00BE28F4" w:rsidP="004011D1">
      <w:pPr>
        <w:pStyle w:val="1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</w:t>
      </w:r>
      <w:r w:rsidR="004011D1">
        <w:rPr>
          <w:rFonts w:ascii="Times New Roman" w:hAnsi="Times New Roman"/>
          <w:b/>
          <w:i/>
          <w:sz w:val="28"/>
        </w:rPr>
        <w:t>ерритория  муниципального образования</w:t>
      </w:r>
      <w:r w:rsidR="004011D1">
        <w:rPr>
          <w:rFonts w:ascii="Times New Roman" w:hAnsi="Times New Roman"/>
          <w:b/>
          <w:sz w:val="28"/>
        </w:rPr>
        <w:t>:</w:t>
      </w:r>
      <w:r w:rsidR="004011D1">
        <w:rPr>
          <w:rFonts w:ascii="Times New Roman" w:hAnsi="Times New Roman"/>
          <w:sz w:val="28"/>
        </w:rPr>
        <w:t xml:space="preserve"> 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>Общая площадь территории  поселения-</w:t>
      </w:r>
      <w:r>
        <w:rPr>
          <w:b/>
          <w:sz w:val="28"/>
        </w:rPr>
        <w:t xml:space="preserve"> 23137</w:t>
      </w:r>
      <w:r>
        <w:rPr>
          <w:sz w:val="28"/>
        </w:rPr>
        <w:t xml:space="preserve">га,   расположена в юго-восточной части Новосибирской области на расстоянии </w:t>
      </w:r>
      <w:smartTag w:uri="urn:schemas-microsoft-com:office:smarttags" w:element="metricconverter">
        <w:smartTagPr>
          <w:attr w:name="ProductID" w:val="120 км"/>
        </w:smartTagPr>
        <w:r>
          <w:rPr>
            <w:sz w:val="28"/>
          </w:rPr>
          <w:t>120 км</w:t>
        </w:r>
      </w:smartTag>
      <w:r>
        <w:rPr>
          <w:sz w:val="28"/>
        </w:rPr>
        <w:t xml:space="preserve"> от областного центра г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 xml:space="preserve">овосибирска, в </w:t>
      </w:r>
      <w:smartTag w:uri="urn:schemas-microsoft-com:office:smarttags" w:element="metricconverter">
        <w:smartTagPr>
          <w:attr w:name="ProductID" w:val="35 км"/>
        </w:smartTagPr>
        <w:r>
          <w:rPr>
            <w:sz w:val="28"/>
          </w:rPr>
          <w:t>35 км</w:t>
        </w:r>
      </w:smartTag>
      <w:r>
        <w:rPr>
          <w:sz w:val="28"/>
        </w:rPr>
        <w:t xml:space="preserve"> от районного центра г. Черепаново  и в 20  км от ближайшей железнодорожной станции р.п. Линево. На территории поселения на 01.01.201</w:t>
      </w:r>
      <w:r w:rsidR="00FD3C8C">
        <w:rPr>
          <w:sz w:val="28"/>
        </w:rPr>
        <w:t>7</w:t>
      </w:r>
      <w:r w:rsidR="00D87573">
        <w:rPr>
          <w:sz w:val="28"/>
        </w:rPr>
        <w:t xml:space="preserve"> </w:t>
      </w:r>
      <w:r>
        <w:rPr>
          <w:sz w:val="28"/>
        </w:rPr>
        <w:t>года зарегистрировано 2</w:t>
      </w:r>
      <w:r w:rsidR="00B36F29">
        <w:rPr>
          <w:sz w:val="28"/>
        </w:rPr>
        <w:t>7</w:t>
      </w:r>
      <w:r>
        <w:rPr>
          <w:sz w:val="28"/>
        </w:rPr>
        <w:t xml:space="preserve">  предприятий, организаций и учреждений, в том числе промышленных предприятий -1 , сельскохозяйственных- 13 (из них крестьянских (фермерских) хозяйств- 12),  предприятий торговли и общественного питания- </w:t>
      </w:r>
      <w:r w:rsidR="001E5537">
        <w:rPr>
          <w:sz w:val="28"/>
        </w:rPr>
        <w:t>13</w:t>
      </w:r>
      <w:r>
        <w:rPr>
          <w:sz w:val="28"/>
        </w:rPr>
        <w:t xml:space="preserve">. Специализацией поселения является  преимущественно  </w:t>
      </w:r>
      <w:proofErr w:type="gramStart"/>
      <w:r>
        <w:rPr>
          <w:sz w:val="28"/>
        </w:rPr>
        <w:t>сельскохозяйственная</w:t>
      </w:r>
      <w:proofErr w:type="gramEnd"/>
      <w:r>
        <w:rPr>
          <w:sz w:val="28"/>
        </w:rPr>
        <w:t xml:space="preserve">, данным видом деятельности занимаются ЗАО Племзавод «Медведский»,  </w:t>
      </w:r>
      <w:r w:rsidR="0077313D">
        <w:rPr>
          <w:sz w:val="28"/>
        </w:rPr>
        <w:t>2</w:t>
      </w:r>
      <w:r>
        <w:rPr>
          <w:sz w:val="28"/>
        </w:rPr>
        <w:t xml:space="preserve"> крестьянских (фермерских) хозяйств</w:t>
      </w:r>
      <w:r w:rsidR="0077313D">
        <w:rPr>
          <w:sz w:val="28"/>
        </w:rPr>
        <w:t>а</w:t>
      </w:r>
      <w:r>
        <w:rPr>
          <w:sz w:val="28"/>
        </w:rPr>
        <w:t xml:space="preserve">, </w:t>
      </w:r>
      <w:r w:rsidR="00B36F29">
        <w:rPr>
          <w:sz w:val="28"/>
        </w:rPr>
        <w:t>632</w:t>
      </w:r>
      <w:r>
        <w:rPr>
          <w:sz w:val="28"/>
        </w:rPr>
        <w:t xml:space="preserve"> ЛПХ.</w:t>
      </w:r>
      <w:r>
        <w:rPr>
          <w:b/>
          <w:sz w:val="28"/>
        </w:rPr>
        <w:t xml:space="preserve"> 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>Промышленность представлена – Медведским карьером, который занимается добычей  и обработкой бутового камня, численность работающих</w:t>
      </w:r>
      <w:r w:rsidR="00B3431C">
        <w:rPr>
          <w:sz w:val="28"/>
        </w:rPr>
        <w:t xml:space="preserve"> </w:t>
      </w:r>
      <w:r>
        <w:rPr>
          <w:sz w:val="28"/>
        </w:rPr>
        <w:t xml:space="preserve"> –</w:t>
      </w:r>
      <w:r w:rsidR="006D5596">
        <w:rPr>
          <w:sz w:val="28"/>
        </w:rPr>
        <w:t xml:space="preserve">  </w:t>
      </w:r>
      <w:r w:rsidR="00B3431C">
        <w:rPr>
          <w:sz w:val="28"/>
        </w:rPr>
        <w:t xml:space="preserve">90 </w:t>
      </w:r>
      <w:r w:rsidRPr="00B3431C">
        <w:rPr>
          <w:sz w:val="28"/>
        </w:rPr>
        <w:t>человек.</w:t>
      </w:r>
    </w:p>
    <w:p w:rsidR="004011D1" w:rsidRDefault="004011D1" w:rsidP="004011D1">
      <w:pPr>
        <w:spacing w:after="120"/>
        <w:jc w:val="both"/>
        <w:rPr>
          <w:sz w:val="28"/>
        </w:rPr>
      </w:pPr>
      <w:r>
        <w:rPr>
          <w:sz w:val="28"/>
        </w:rPr>
        <w:t>На территории расположено три населенных пункта - село Медведск, поселок</w:t>
      </w:r>
      <w:r w:rsidR="002C7B1E">
        <w:rPr>
          <w:sz w:val="28"/>
        </w:rPr>
        <w:t xml:space="preserve"> Высокая Поляна, поселок Падун.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073"/>
        <w:gridCol w:w="2490"/>
        <w:gridCol w:w="2706"/>
      </w:tblGrid>
      <w:tr w:rsidR="004011D1" w:rsidTr="004011D1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Наименование поселения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Численность населения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 xml:space="preserve">Расстояние от населенного пункта до центра, </w:t>
            </w:r>
            <w:proofErr w:type="gramStart"/>
            <w:r>
              <w:t>км</w:t>
            </w:r>
            <w:proofErr w:type="gram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 xml:space="preserve">Расстояние от населенного пункта до районного центра, </w:t>
            </w:r>
            <w:proofErr w:type="gramStart"/>
            <w:r>
              <w:t>км</w:t>
            </w:r>
            <w:proofErr w:type="gramEnd"/>
          </w:p>
        </w:tc>
      </w:tr>
      <w:tr w:rsidR="004011D1" w:rsidTr="004011D1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С. Медведск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 w:rsidP="00FD3C8C">
            <w:pPr>
              <w:jc w:val="center"/>
            </w:pPr>
            <w:r>
              <w:t>1</w:t>
            </w:r>
            <w:r w:rsidR="00FD3C8C">
              <w:t>785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35</w:t>
            </w:r>
          </w:p>
        </w:tc>
      </w:tr>
      <w:tr w:rsidR="004011D1" w:rsidTr="004011D1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П.Высокая Поляна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 w:rsidP="00FD3C8C">
            <w:pPr>
              <w:jc w:val="center"/>
            </w:pPr>
            <w:r>
              <w:t>1</w:t>
            </w:r>
            <w:r w:rsidR="003062AA">
              <w:t>2</w:t>
            </w:r>
            <w:r w:rsidR="00FD3C8C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7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30</w:t>
            </w:r>
          </w:p>
        </w:tc>
      </w:tr>
      <w:tr w:rsidR="004011D1" w:rsidTr="004011D1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П.Падун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FD3C8C">
            <w:pPr>
              <w:jc w:val="center"/>
            </w:pPr>
            <w:r>
              <w:t>59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12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35</w:t>
            </w:r>
          </w:p>
        </w:tc>
      </w:tr>
    </w:tbl>
    <w:p w:rsidR="00BE28F4" w:rsidRDefault="00BE28F4" w:rsidP="004011D1">
      <w:pPr>
        <w:spacing w:after="120"/>
        <w:jc w:val="both"/>
        <w:rPr>
          <w:sz w:val="28"/>
        </w:rPr>
      </w:pPr>
    </w:p>
    <w:p w:rsidR="004011D1" w:rsidRDefault="004011D1" w:rsidP="004011D1">
      <w:pPr>
        <w:keepNext/>
        <w:jc w:val="center"/>
        <w:outlineLvl w:val="0"/>
        <w:rPr>
          <w:sz w:val="28"/>
        </w:rPr>
      </w:pPr>
      <w:r>
        <w:rPr>
          <w:sz w:val="28"/>
        </w:rPr>
        <w:t>Характеристика экономического потенциала поселения</w:t>
      </w:r>
    </w:p>
    <w:p w:rsidR="004011D1" w:rsidRDefault="004011D1" w:rsidP="004011D1">
      <w:pPr>
        <w:keepNext/>
        <w:jc w:val="center"/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1"/>
        <w:gridCol w:w="1785"/>
      </w:tblGrid>
      <w:tr w:rsidR="004011D1" w:rsidTr="004011D1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keepNext/>
              <w:jc w:val="center"/>
            </w:pPr>
            <w:r>
              <w:t>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Количество</w:t>
            </w:r>
          </w:p>
        </w:tc>
      </w:tr>
      <w:tr w:rsidR="004011D1" w:rsidTr="004011D1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360" w:hanging="360"/>
              <w:jc w:val="both"/>
            </w:pPr>
            <w:r>
              <w:t>Общая площадь земельного фонда (</w:t>
            </w:r>
            <w:proofErr w:type="gramStart"/>
            <w:r>
              <w:t>га</w:t>
            </w:r>
            <w:proofErr w:type="gramEnd"/>
            <w:r>
              <w:t>):</w:t>
            </w:r>
          </w:p>
          <w:p w:rsidR="004011D1" w:rsidRDefault="004011D1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pPr>
              <w:jc w:val="both"/>
            </w:pPr>
          </w:p>
          <w:p w:rsidR="004011D1" w:rsidRDefault="004011D1">
            <w:pPr>
              <w:jc w:val="center"/>
            </w:pPr>
            <w:r>
              <w:t>23137</w:t>
            </w:r>
          </w:p>
        </w:tc>
      </w:tr>
      <w:tr w:rsidR="004011D1" w:rsidTr="004011D1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20704</w:t>
            </w:r>
          </w:p>
        </w:tc>
      </w:tr>
      <w:tr w:rsidR="004011D1" w:rsidTr="004011D1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 xml:space="preserve">в том числе, </w:t>
            </w:r>
            <w:proofErr w:type="gramStart"/>
            <w:r>
              <w:t>находящаяся</w:t>
            </w:r>
            <w:proofErr w:type="gramEnd"/>
            <w: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135</w:t>
            </w:r>
          </w:p>
        </w:tc>
      </w:tr>
      <w:tr w:rsidR="004011D1" w:rsidTr="004011D1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ind w:left="360"/>
              <w:jc w:val="both"/>
            </w:pPr>
            <w:r>
              <w:t>2) неиспользуемые площади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pPr>
              <w:jc w:val="both"/>
              <w:rPr>
                <w:rFonts w:cs="Calibri"/>
              </w:rPr>
            </w:pPr>
          </w:p>
        </w:tc>
      </w:tr>
      <w:tr w:rsidR="004011D1" w:rsidTr="004011D1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widowControl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ind w:left="360" w:hanging="360"/>
              <w:jc w:val="both"/>
            </w:pPr>
            <w:r>
              <w:t>Лесной фонд:</w:t>
            </w:r>
          </w:p>
          <w:p w:rsidR="004011D1" w:rsidRDefault="004011D1">
            <w:pPr>
              <w:widowControl/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>общая площадь (</w:t>
            </w:r>
            <w:proofErr w:type="gramStart"/>
            <w:r>
              <w:t>га</w:t>
            </w:r>
            <w:proofErr w:type="gramEnd"/>
            <w:r>
              <w:t>)</w:t>
            </w:r>
          </w:p>
          <w:p w:rsidR="004011D1" w:rsidRDefault="004011D1">
            <w:pPr>
              <w:widowControl/>
              <w:numPr>
                <w:ilvl w:val="0"/>
                <w:numId w:val="10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>общий запас древесины на корню (тыс. куб. 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pPr>
              <w:jc w:val="both"/>
            </w:pPr>
          </w:p>
          <w:p w:rsidR="004011D1" w:rsidRDefault="004011D1">
            <w:pPr>
              <w:jc w:val="center"/>
            </w:pPr>
            <w:r>
              <w:t>1172</w:t>
            </w:r>
          </w:p>
        </w:tc>
      </w:tr>
    </w:tbl>
    <w:p w:rsidR="004011D1" w:rsidRDefault="004011D1" w:rsidP="004011D1">
      <w:pPr>
        <w:rPr>
          <w:sz w:val="28"/>
        </w:rPr>
      </w:pPr>
    </w:p>
    <w:p w:rsidR="002C7B1E" w:rsidRDefault="002C7B1E" w:rsidP="004011D1">
      <w:pPr>
        <w:rPr>
          <w:sz w:val="28"/>
        </w:rPr>
      </w:pPr>
    </w:p>
    <w:p w:rsidR="004011D1" w:rsidRDefault="004011D1" w:rsidP="004011D1">
      <w:pPr>
        <w:rPr>
          <w:sz w:val="28"/>
        </w:rPr>
      </w:pPr>
      <w:r>
        <w:rPr>
          <w:sz w:val="28"/>
        </w:rPr>
        <w:lastRenderedPageBreak/>
        <w:t xml:space="preserve">МО Медведский сельсовет обладает достаточными возможностями  для развития экономики - </w:t>
      </w:r>
      <w:proofErr w:type="spellStart"/>
      <w:r>
        <w:rPr>
          <w:sz w:val="28"/>
        </w:rPr>
        <w:t>природоресурсным</w:t>
      </w:r>
      <w:proofErr w:type="spellEnd"/>
      <w:r>
        <w:rPr>
          <w:sz w:val="28"/>
        </w:rPr>
        <w:t xml:space="preserve">, трудовым, производственным потенциалом. </w:t>
      </w:r>
    </w:p>
    <w:p w:rsidR="004011D1" w:rsidRDefault="004011D1" w:rsidP="004011D1">
      <w:pPr>
        <w:rPr>
          <w:sz w:val="28"/>
        </w:rPr>
      </w:pPr>
    </w:p>
    <w:p w:rsidR="004011D1" w:rsidRDefault="004011D1" w:rsidP="004011D1">
      <w:pPr>
        <w:tabs>
          <w:tab w:val="left" w:pos="1209"/>
        </w:tabs>
        <w:rPr>
          <w:b/>
          <w:i/>
          <w:sz w:val="28"/>
        </w:rPr>
      </w:pPr>
      <w:r>
        <w:rPr>
          <w:b/>
          <w:i/>
          <w:sz w:val="28"/>
        </w:rPr>
        <w:t>1.2. Демографическая ситуация</w:t>
      </w:r>
    </w:p>
    <w:p w:rsidR="004011D1" w:rsidRDefault="004011D1" w:rsidP="004011D1">
      <w:pPr>
        <w:ind w:firstLine="708"/>
        <w:rPr>
          <w:sz w:val="28"/>
        </w:rPr>
      </w:pPr>
      <w:r>
        <w:rPr>
          <w:sz w:val="28"/>
        </w:rPr>
        <w:t>Общая численность населения Медведского  сельсовета на 01.01.201</w:t>
      </w:r>
      <w:r w:rsidR="00FD3C8C">
        <w:rPr>
          <w:sz w:val="28"/>
        </w:rPr>
        <w:t>7</w:t>
      </w:r>
      <w:r>
        <w:rPr>
          <w:sz w:val="28"/>
        </w:rPr>
        <w:t xml:space="preserve"> года составляет</w:t>
      </w:r>
      <w:r w:rsidR="00E802B8">
        <w:rPr>
          <w:sz w:val="28"/>
        </w:rPr>
        <w:t>196</w:t>
      </w:r>
      <w:r w:rsidR="00FD3C8C">
        <w:rPr>
          <w:sz w:val="28"/>
        </w:rPr>
        <w:t>5</w:t>
      </w:r>
      <w:r w:rsidR="00E802B8">
        <w:rPr>
          <w:sz w:val="28"/>
        </w:rPr>
        <w:t xml:space="preserve"> </w:t>
      </w:r>
      <w:r>
        <w:rPr>
          <w:sz w:val="28"/>
        </w:rPr>
        <w:t xml:space="preserve"> человек, в том числе трудоспособного населения </w:t>
      </w:r>
      <w:r w:rsidR="003062AA">
        <w:rPr>
          <w:sz w:val="28"/>
        </w:rPr>
        <w:t>–</w:t>
      </w:r>
      <w:r>
        <w:rPr>
          <w:sz w:val="28"/>
        </w:rPr>
        <w:t xml:space="preserve"> 11</w:t>
      </w:r>
      <w:r w:rsidR="005D7DCE">
        <w:rPr>
          <w:sz w:val="28"/>
        </w:rPr>
        <w:t>59</w:t>
      </w:r>
      <w:r w:rsidR="003062AA">
        <w:rPr>
          <w:sz w:val="28"/>
        </w:rPr>
        <w:t xml:space="preserve"> </w:t>
      </w:r>
      <w:r>
        <w:rPr>
          <w:sz w:val="28"/>
        </w:rPr>
        <w:t>человек  (58 % от общей численности), детей в возрасте до 16 лет -</w:t>
      </w:r>
      <w:r w:rsidR="005D7DCE">
        <w:rPr>
          <w:sz w:val="28"/>
        </w:rPr>
        <w:t xml:space="preserve">370 </w:t>
      </w:r>
      <w:r>
        <w:rPr>
          <w:sz w:val="28"/>
        </w:rPr>
        <w:t xml:space="preserve">человека (23%  от общей численности), пенсионеров – </w:t>
      </w:r>
      <w:r w:rsidR="005D7DCE">
        <w:rPr>
          <w:sz w:val="28"/>
        </w:rPr>
        <w:t>400</w:t>
      </w:r>
      <w:r>
        <w:rPr>
          <w:sz w:val="28"/>
        </w:rPr>
        <w:t>человека  (</w:t>
      </w:r>
      <w:r w:rsidR="005D7DCE">
        <w:rPr>
          <w:sz w:val="28"/>
        </w:rPr>
        <w:t>20</w:t>
      </w:r>
      <w:r>
        <w:rPr>
          <w:sz w:val="28"/>
        </w:rPr>
        <w:t xml:space="preserve"> % от общей численности).  </w:t>
      </w:r>
    </w:p>
    <w:p w:rsidR="00F003A6" w:rsidRDefault="004011D1" w:rsidP="004011D1">
      <w:pPr>
        <w:rPr>
          <w:sz w:val="28"/>
        </w:rPr>
      </w:pPr>
      <w:r>
        <w:rPr>
          <w:sz w:val="28"/>
        </w:rPr>
        <w:t>Демографическая ситуация в Медведском  сельсовете в целом стабильна</w:t>
      </w:r>
      <w:r w:rsidR="00F003A6">
        <w:rPr>
          <w:sz w:val="28"/>
        </w:rPr>
        <w:t>.</w:t>
      </w:r>
    </w:p>
    <w:p w:rsidR="001E5537" w:rsidRDefault="005D7DCE" w:rsidP="004011D1">
      <w:pPr>
        <w:rPr>
          <w:sz w:val="28"/>
        </w:rPr>
      </w:pPr>
      <w:r>
        <w:rPr>
          <w:sz w:val="28"/>
        </w:rPr>
        <w:t>.</w:t>
      </w:r>
    </w:p>
    <w:p w:rsidR="007F2C04" w:rsidRDefault="007F2C04" w:rsidP="004011D1">
      <w:pPr>
        <w:jc w:val="center"/>
        <w:outlineLvl w:val="0"/>
        <w:rPr>
          <w:sz w:val="28"/>
        </w:rPr>
      </w:pPr>
    </w:p>
    <w:p w:rsidR="004011D1" w:rsidRDefault="004011D1" w:rsidP="004011D1">
      <w:pPr>
        <w:jc w:val="center"/>
        <w:outlineLvl w:val="0"/>
        <w:rPr>
          <w:sz w:val="28"/>
        </w:rPr>
      </w:pPr>
      <w:r>
        <w:rPr>
          <w:sz w:val="28"/>
        </w:rPr>
        <w:t>Структурные показатели численности населения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134"/>
        <w:gridCol w:w="1276"/>
        <w:gridCol w:w="1417"/>
      </w:tblGrid>
      <w:tr w:rsidR="004011D1" w:rsidTr="004011D1">
        <w:trPr>
          <w:cantSplit/>
          <w:trHeight w:val="396"/>
        </w:trPr>
        <w:tc>
          <w:tcPr>
            <w:tcW w:w="5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Показатели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годы</w:t>
            </w:r>
          </w:p>
        </w:tc>
      </w:tr>
      <w:tr w:rsidR="004011D1" w:rsidTr="004011D1">
        <w:trPr>
          <w:cantSplit/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D1" w:rsidRDefault="004011D1">
            <w:pPr>
              <w:widowControl/>
              <w:suppressAutoHyphens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 w:rsidP="00FD3C8C">
            <w:pPr>
              <w:jc w:val="center"/>
            </w:pPr>
            <w:r>
              <w:t>201</w:t>
            </w:r>
            <w:r w:rsidR="00FD3C8C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 w:rsidP="00F003A6">
            <w:pPr>
              <w:jc w:val="center"/>
            </w:pPr>
            <w:r>
              <w:t>201</w:t>
            </w:r>
            <w:r w:rsidR="00FD3C8C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 w:rsidP="00FD3C8C">
            <w:pPr>
              <w:jc w:val="center"/>
            </w:pPr>
            <w:r>
              <w:t>201</w:t>
            </w:r>
            <w:r w:rsidR="00FD3C8C">
              <w:t>7</w:t>
            </w:r>
          </w:p>
        </w:tc>
      </w:tr>
      <w:tr w:rsidR="00F003A6" w:rsidTr="00F003A6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A6" w:rsidRDefault="00F003A6">
            <w:r>
              <w:t xml:space="preserve">1.Всего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A6" w:rsidRDefault="00F003A6" w:rsidP="00FD3C8C">
            <w:pPr>
              <w:jc w:val="center"/>
            </w:pPr>
            <w:r>
              <w:t>2</w:t>
            </w:r>
            <w:r w:rsidR="00FD3C8C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3A6" w:rsidRDefault="00FD3C8C" w:rsidP="00F66196">
            <w:pPr>
              <w:jc w:val="center"/>
            </w:pPr>
            <w:r>
              <w:t>1962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3A6" w:rsidRDefault="00F003A6" w:rsidP="00FD3C8C">
            <w:pPr>
              <w:jc w:val="center"/>
            </w:pPr>
            <w:r>
              <w:t>196</w:t>
            </w:r>
            <w:r w:rsidR="00FD3C8C">
              <w:t>5</w:t>
            </w:r>
          </w:p>
        </w:tc>
      </w:tr>
      <w:tr w:rsidR="00FD3C8C" w:rsidTr="004011D1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C" w:rsidRDefault="00FD3C8C">
            <w:pPr>
              <w:widowControl/>
              <w:numPr>
                <w:ilvl w:val="0"/>
                <w:numId w:val="12"/>
              </w:numPr>
              <w:tabs>
                <w:tab w:val="left" w:pos="780"/>
              </w:tabs>
              <w:suppressAutoHyphens w:val="0"/>
              <w:ind w:left="780" w:hanging="780"/>
              <w:jc w:val="both"/>
            </w:pPr>
            <w:r>
              <w:t>Возрастная структура населения(%):</w:t>
            </w:r>
          </w:p>
          <w:p w:rsidR="00FD3C8C" w:rsidRDefault="00FD3C8C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>До 18 лет</w:t>
            </w:r>
          </w:p>
          <w:p w:rsidR="00FD3C8C" w:rsidRDefault="00FD3C8C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 xml:space="preserve">трудоспособного возраста </w:t>
            </w:r>
          </w:p>
          <w:p w:rsidR="00FD3C8C" w:rsidRDefault="00FD3C8C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>пенсионного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</w:p>
          <w:p w:rsidR="00FD3C8C" w:rsidRDefault="00FD3C8C" w:rsidP="00FD3C8C">
            <w:pPr>
              <w:jc w:val="center"/>
            </w:pPr>
            <w:r>
              <w:t>441</w:t>
            </w:r>
          </w:p>
          <w:p w:rsidR="00FD3C8C" w:rsidRDefault="00FD3C8C" w:rsidP="00FD3C8C">
            <w:pPr>
              <w:jc w:val="center"/>
            </w:pPr>
            <w:r>
              <w:t>1159</w:t>
            </w:r>
          </w:p>
          <w:p w:rsidR="00FD3C8C" w:rsidRDefault="00FD3C8C" w:rsidP="00FD3C8C">
            <w:pPr>
              <w:jc w:val="center"/>
            </w:pPr>
            <w: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</w:p>
          <w:p w:rsidR="00FD3C8C" w:rsidRDefault="00FD3C8C" w:rsidP="00FD3C8C">
            <w:pPr>
              <w:jc w:val="center"/>
            </w:pPr>
            <w:r>
              <w:t>458</w:t>
            </w:r>
          </w:p>
          <w:p w:rsidR="00FD3C8C" w:rsidRDefault="00FD3C8C" w:rsidP="00FD3C8C">
            <w:pPr>
              <w:jc w:val="center"/>
            </w:pPr>
            <w:r>
              <w:t>1101</w:t>
            </w:r>
          </w:p>
          <w:p w:rsidR="00FD3C8C" w:rsidRDefault="00FD3C8C" w:rsidP="00FD3C8C">
            <w:pPr>
              <w:jc w:val="center"/>
            </w:pPr>
            <w:r>
              <w:t>403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>
            <w:pPr>
              <w:jc w:val="center"/>
            </w:pPr>
          </w:p>
          <w:p w:rsidR="00FD3C8C" w:rsidRDefault="00FD3C8C">
            <w:pPr>
              <w:jc w:val="center"/>
            </w:pPr>
            <w:r>
              <w:t>458</w:t>
            </w:r>
          </w:p>
          <w:p w:rsidR="00FD3C8C" w:rsidRDefault="00FD3C8C">
            <w:pPr>
              <w:jc w:val="center"/>
            </w:pPr>
            <w:r>
              <w:t>1104</w:t>
            </w:r>
          </w:p>
          <w:p w:rsidR="00FD3C8C" w:rsidRDefault="00FD3C8C">
            <w:pPr>
              <w:jc w:val="center"/>
            </w:pPr>
            <w:r>
              <w:t>403</w:t>
            </w:r>
          </w:p>
        </w:tc>
      </w:tr>
      <w:tr w:rsidR="00FD3C8C" w:rsidTr="00FD3C8C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C" w:rsidRDefault="00FD3C8C">
            <w:r>
              <w:t>3. Численность пенсионеров, состоящих на учете в органах социальной защиты населения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  <w: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>
            <w:pPr>
              <w:jc w:val="center"/>
            </w:pPr>
            <w:r>
              <w:t>310</w:t>
            </w:r>
          </w:p>
        </w:tc>
      </w:tr>
      <w:tr w:rsidR="00FD3C8C" w:rsidTr="00FD3C8C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C" w:rsidRDefault="00FD3C8C">
            <w:r>
              <w:t>4. Показатель «детской нагрузки» на трудоспособное население (численность населения моложе 16 лет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>
            <w:pPr>
              <w:jc w:val="center"/>
            </w:pPr>
            <w:r>
              <w:t>38</w:t>
            </w:r>
          </w:p>
        </w:tc>
      </w:tr>
      <w:tr w:rsidR="00FD3C8C" w:rsidTr="00FD3C8C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C" w:rsidRDefault="00FD3C8C">
            <w:r>
              <w:t>5. Показатель «пенсионной нагрузки» на трудоспособное население (численность состоящих на учете пенсионеров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>
            <w:pPr>
              <w:jc w:val="center"/>
            </w:pPr>
            <w:r>
              <w:t>34</w:t>
            </w:r>
          </w:p>
        </w:tc>
      </w:tr>
      <w:tr w:rsidR="00FD3C8C" w:rsidTr="00FD3C8C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C" w:rsidRDefault="00FD3C8C">
            <w:r>
              <w:t>6. Общая «нагрузка» на трудоспособное население (чел.) (4+5)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 w:rsidP="00FD3C8C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C" w:rsidRDefault="00FD3C8C">
            <w:pPr>
              <w:jc w:val="center"/>
            </w:pPr>
            <w:r>
              <w:t>72</w:t>
            </w:r>
          </w:p>
        </w:tc>
      </w:tr>
    </w:tbl>
    <w:p w:rsidR="007F2C04" w:rsidRDefault="007F2C04" w:rsidP="005D7DCE">
      <w:pPr>
        <w:spacing w:after="120"/>
        <w:rPr>
          <w:b/>
          <w:i/>
          <w:sz w:val="28"/>
        </w:rPr>
      </w:pPr>
    </w:p>
    <w:p w:rsidR="004011D1" w:rsidRDefault="004011D1" w:rsidP="004011D1">
      <w:pPr>
        <w:spacing w:after="120"/>
        <w:ind w:left="283"/>
        <w:rPr>
          <w:b/>
          <w:i/>
          <w:sz w:val="28"/>
        </w:rPr>
      </w:pPr>
      <w:r>
        <w:rPr>
          <w:b/>
          <w:i/>
          <w:sz w:val="28"/>
        </w:rPr>
        <w:t>1.3Анализ развития социальной сферы</w:t>
      </w:r>
    </w:p>
    <w:p w:rsidR="00B000A0" w:rsidRDefault="004011D1" w:rsidP="00B000A0">
      <w:pPr>
        <w:rPr>
          <w:b/>
          <w:sz w:val="28"/>
        </w:rPr>
      </w:pPr>
      <w:r>
        <w:rPr>
          <w:b/>
          <w:sz w:val="28"/>
        </w:rPr>
        <w:t>1.3.1. Образование</w:t>
      </w:r>
    </w:p>
    <w:p w:rsidR="00B000A0" w:rsidRDefault="004011D1" w:rsidP="00B000A0">
      <w:pPr>
        <w:rPr>
          <w:sz w:val="28"/>
        </w:rPr>
      </w:pPr>
      <w:r>
        <w:rPr>
          <w:sz w:val="28"/>
        </w:rPr>
        <w:t xml:space="preserve"> </w:t>
      </w:r>
    </w:p>
    <w:p w:rsidR="00B000A0" w:rsidRDefault="00B000A0" w:rsidP="00B000A0">
      <w:pPr>
        <w:rPr>
          <w:b/>
          <w:sz w:val="28"/>
        </w:rPr>
      </w:pPr>
      <w:r w:rsidRPr="00B000A0">
        <w:rPr>
          <w:b/>
          <w:sz w:val="28"/>
        </w:rPr>
        <w:t>Муниципальное казенное образовательное учреждение «Медведская средняя общеобразовательная школа»</w:t>
      </w:r>
    </w:p>
    <w:p w:rsidR="001B30DD" w:rsidRPr="00E718AB" w:rsidRDefault="001B30DD" w:rsidP="001B30DD">
      <w:pPr>
        <w:pStyle w:val="2"/>
        <w:ind w:left="0" w:firstLine="284"/>
        <w:jc w:val="both"/>
        <w:rPr>
          <w:sz w:val="28"/>
          <w:szCs w:val="28"/>
        </w:rPr>
      </w:pPr>
      <w:proofErr w:type="gramStart"/>
      <w:r w:rsidRPr="00E718AB">
        <w:rPr>
          <w:sz w:val="28"/>
          <w:szCs w:val="28"/>
        </w:rPr>
        <w:t>В школе сформированы 15 общеобразовательных классов, из них 7 инклюзивных классов.</w:t>
      </w:r>
      <w:proofErr w:type="gramEnd"/>
      <w:r w:rsidRPr="00E718AB">
        <w:rPr>
          <w:sz w:val="28"/>
          <w:szCs w:val="28"/>
        </w:rPr>
        <w:t xml:space="preserve"> Средняя наполняемость классов – 16 учащихся.</w:t>
      </w:r>
    </w:p>
    <w:p w:rsidR="001B30DD" w:rsidRPr="00E718AB" w:rsidRDefault="001B30DD" w:rsidP="001B30DD">
      <w:pPr>
        <w:jc w:val="both"/>
        <w:rPr>
          <w:sz w:val="28"/>
          <w:szCs w:val="28"/>
        </w:rPr>
      </w:pPr>
      <w:r w:rsidRPr="00E718AB">
        <w:rPr>
          <w:sz w:val="28"/>
          <w:szCs w:val="28"/>
        </w:rPr>
        <w:t>В основе организации учебного процесса лежит ООП. Основная образовательная программа начального общего, основного общего и среднего общего образования реализуется через  урочную и внеурочную деятельность. В школе реализуются разнообразные преемственные программы. Доступность образования обеспечивается разнообразием программ и наличием системой внеурочной деятельности и дополнительного образования, которая развивается, начиная с начальных классов.</w:t>
      </w:r>
    </w:p>
    <w:p w:rsidR="001B30DD" w:rsidRPr="00E718AB" w:rsidRDefault="001B30DD" w:rsidP="001B30DD">
      <w:pPr>
        <w:jc w:val="both"/>
        <w:rPr>
          <w:sz w:val="28"/>
          <w:szCs w:val="28"/>
        </w:rPr>
      </w:pPr>
    </w:p>
    <w:p w:rsidR="001B30DD" w:rsidRPr="00E718AB" w:rsidRDefault="001B30DD" w:rsidP="001B30DD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E718AB">
        <w:rPr>
          <w:rFonts w:ascii="Times New Roman" w:hAnsi="Times New Roman"/>
          <w:sz w:val="28"/>
          <w:szCs w:val="28"/>
          <w:lang w:val="ru-RU"/>
        </w:rPr>
        <w:t xml:space="preserve">В 2016-2017 учебном году окончили 11 класс 5 выпускников, 9 класс – 18 выпускников по ООП и 1 выпускница по АОП для детей с УО. Все учащиеся 9 и 11 классов были допущены к итоговой аттестации. </w:t>
      </w:r>
    </w:p>
    <w:p w:rsidR="001B30DD" w:rsidRPr="00E718AB" w:rsidRDefault="001B30DD" w:rsidP="001B3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18AB">
        <w:rPr>
          <w:b/>
          <w:color w:val="FFFFFF" w:themeColor="background1"/>
          <w:sz w:val="28"/>
          <w:szCs w:val="28"/>
        </w:rPr>
        <w:t>3</w:t>
      </w:r>
      <w:r w:rsidRPr="00E718AB">
        <w:rPr>
          <w:sz w:val="28"/>
          <w:szCs w:val="28"/>
        </w:rPr>
        <w:t xml:space="preserve">Территория школы </w:t>
      </w:r>
      <w:proofErr w:type="gramStart"/>
      <w:r w:rsidRPr="00E718AB">
        <w:rPr>
          <w:sz w:val="28"/>
          <w:szCs w:val="28"/>
        </w:rPr>
        <w:t>ограждена</w:t>
      </w:r>
      <w:proofErr w:type="gramEnd"/>
      <w:r w:rsidRPr="00E718AB">
        <w:rPr>
          <w:sz w:val="28"/>
          <w:szCs w:val="28"/>
        </w:rPr>
        <w:t xml:space="preserve"> забором. При входе имеется пандус. Въезды и входы на территорию школы имеют твердое покрытие. По периметру здания предусмотрено наружное электрическое освещение. Установлено внутреннее и внешнее видеонаблюдение. Занятия проводятся в одну смену.</w:t>
      </w:r>
    </w:p>
    <w:p w:rsidR="001B30DD" w:rsidRPr="00E718AB" w:rsidRDefault="001B30DD" w:rsidP="001B3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18AB">
        <w:rPr>
          <w:sz w:val="28"/>
          <w:szCs w:val="28"/>
        </w:rPr>
        <w:t xml:space="preserve">Социально-бытовые условия: гардероб, автономное отопление (школьная газовая котельная), водопровод, канализация. </w:t>
      </w:r>
    </w:p>
    <w:p w:rsidR="001B30DD" w:rsidRPr="00E718AB" w:rsidRDefault="001B30DD" w:rsidP="001B30DD">
      <w:pPr>
        <w:jc w:val="both"/>
        <w:rPr>
          <w:sz w:val="28"/>
          <w:szCs w:val="28"/>
        </w:rPr>
      </w:pPr>
      <w:r w:rsidRPr="00E718AB">
        <w:rPr>
          <w:sz w:val="28"/>
          <w:szCs w:val="28"/>
        </w:rPr>
        <w:t>Обеспеченность кадрами:</w:t>
      </w:r>
    </w:p>
    <w:p w:rsidR="001B30DD" w:rsidRPr="00E718AB" w:rsidRDefault="001B30DD" w:rsidP="001B30DD">
      <w:pPr>
        <w:jc w:val="both"/>
        <w:rPr>
          <w:sz w:val="28"/>
          <w:szCs w:val="28"/>
        </w:rPr>
      </w:pPr>
      <w:r w:rsidRPr="00E718AB">
        <w:rPr>
          <w:sz w:val="28"/>
          <w:szCs w:val="28"/>
        </w:rPr>
        <w:t xml:space="preserve">23  педагога  - образование высшее (72%, включая 2 ПДО)    </w:t>
      </w:r>
    </w:p>
    <w:p w:rsidR="001B30DD" w:rsidRPr="00E718AB" w:rsidRDefault="001B30DD" w:rsidP="001B30DD">
      <w:pPr>
        <w:jc w:val="both"/>
        <w:rPr>
          <w:sz w:val="28"/>
          <w:szCs w:val="28"/>
        </w:rPr>
      </w:pPr>
      <w:r w:rsidRPr="00E718AB">
        <w:rPr>
          <w:sz w:val="28"/>
          <w:szCs w:val="28"/>
        </w:rPr>
        <w:t>8 педагогов - среднее специальное (28%,включая 1 ПДО</w:t>
      </w:r>
      <w:r>
        <w:rPr>
          <w:sz w:val="28"/>
          <w:szCs w:val="28"/>
        </w:rPr>
        <w:t>)</w:t>
      </w:r>
    </w:p>
    <w:p w:rsidR="001B30DD" w:rsidRPr="00E718AB" w:rsidRDefault="001B30DD" w:rsidP="001B30DD">
      <w:pPr>
        <w:jc w:val="both"/>
        <w:rPr>
          <w:sz w:val="28"/>
          <w:szCs w:val="28"/>
        </w:rPr>
      </w:pPr>
      <w:r w:rsidRPr="00E718AB">
        <w:rPr>
          <w:sz w:val="28"/>
          <w:szCs w:val="28"/>
        </w:rPr>
        <w:t>7 педагогов с высшей  категорией (включая 2 педагога доп. образования, 22%)</w:t>
      </w:r>
    </w:p>
    <w:p w:rsidR="001B30DD" w:rsidRPr="00E718AB" w:rsidRDefault="001B30DD" w:rsidP="001B30DD">
      <w:pPr>
        <w:jc w:val="both"/>
        <w:rPr>
          <w:sz w:val="28"/>
          <w:szCs w:val="28"/>
        </w:rPr>
      </w:pPr>
      <w:r w:rsidRPr="00E718AB">
        <w:rPr>
          <w:sz w:val="28"/>
          <w:szCs w:val="28"/>
        </w:rPr>
        <w:t xml:space="preserve">15 педагогов  – </w:t>
      </w:r>
      <w:r w:rsidRPr="00E718AB">
        <w:rPr>
          <w:sz w:val="28"/>
          <w:szCs w:val="28"/>
          <w:lang w:val="en-US"/>
        </w:rPr>
        <w:t>I</w:t>
      </w:r>
      <w:r w:rsidRPr="00E718AB">
        <w:rPr>
          <w:sz w:val="28"/>
          <w:szCs w:val="28"/>
        </w:rPr>
        <w:t xml:space="preserve"> категория (включая 1 педагога доп. образования, 46,8%)</w:t>
      </w:r>
    </w:p>
    <w:p w:rsidR="001B30DD" w:rsidRPr="00E718AB" w:rsidRDefault="001B30DD" w:rsidP="001B30DD">
      <w:pPr>
        <w:jc w:val="both"/>
        <w:rPr>
          <w:sz w:val="28"/>
          <w:szCs w:val="28"/>
        </w:rPr>
      </w:pPr>
      <w:r w:rsidRPr="00E718AB">
        <w:rPr>
          <w:sz w:val="28"/>
          <w:szCs w:val="28"/>
        </w:rPr>
        <w:t>8 педагогов - соответствие занимаемой  должности (28,1%)</w:t>
      </w:r>
    </w:p>
    <w:p w:rsidR="001B30DD" w:rsidRPr="00E718AB" w:rsidRDefault="001B30DD" w:rsidP="001B30DD">
      <w:pPr>
        <w:jc w:val="both"/>
        <w:rPr>
          <w:sz w:val="28"/>
          <w:szCs w:val="28"/>
        </w:rPr>
      </w:pPr>
      <w:r w:rsidRPr="00E718AB">
        <w:rPr>
          <w:sz w:val="28"/>
          <w:szCs w:val="28"/>
        </w:rPr>
        <w:t xml:space="preserve">2 педагога без категории  (6,2%, стаж менее 3 года), из них  молодые специалисты – 2 (6,2%) </w:t>
      </w:r>
    </w:p>
    <w:p w:rsidR="001B30DD" w:rsidRPr="00E718AB" w:rsidRDefault="001B30DD" w:rsidP="001B3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18AB">
        <w:rPr>
          <w:sz w:val="28"/>
          <w:szCs w:val="28"/>
        </w:rPr>
        <w:t>В здании МКОУ  «Медведская СОШ» расположены 21учебных</w:t>
      </w:r>
      <w:r w:rsidRPr="00E718AB">
        <w:rPr>
          <w:sz w:val="28"/>
          <w:szCs w:val="28"/>
          <w:shd w:val="clear" w:color="auto" w:fill="FFFFFF"/>
        </w:rPr>
        <w:t xml:space="preserve">, оснащенные современным оборудованием в соответствии с требованиями учебных планов и программами обучения (11 </w:t>
      </w:r>
      <w:r w:rsidRPr="00E718AB">
        <w:rPr>
          <w:sz w:val="28"/>
          <w:szCs w:val="28"/>
        </w:rPr>
        <w:t xml:space="preserve">кабинетов  снабжены  компьютером, мультимедийным  оборудованием и 3 кабинета снабжены компьютером, мультимедийным оборудование и интерактивной  доской, МФУ);  информационно-библиотечный  центр  с  рабочими  зонами, совмещенный с читальным  залом  и  книгохранилищем, </w:t>
      </w:r>
      <w:proofErr w:type="spellStart"/>
      <w:r w:rsidRPr="00E718AB">
        <w:rPr>
          <w:sz w:val="28"/>
          <w:szCs w:val="28"/>
        </w:rPr>
        <w:t>медиатекой</w:t>
      </w:r>
      <w:proofErr w:type="spellEnd"/>
      <w:r w:rsidRPr="00E718AB">
        <w:rPr>
          <w:sz w:val="28"/>
          <w:szCs w:val="28"/>
        </w:rPr>
        <w:t xml:space="preserve">;  </w:t>
      </w:r>
      <w:proofErr w:type="gramStart"/>
      <w:r w:rsidRPr="00E718AB">
        <w:rPr>
          <w:sz w:val="28"/>
          <w:szCs w:val="28"/>
        </w:rPr>
        <w:t>актовый зал и хореографический кабинет, спортивный зал (спортивный инвентарь по всем разделам рабочей программы по физкультуре), спортивная площадка на пришкольной территории, специализированные кабинеты: физики, химии, биологии с лаборантскими, кабинет информатики;  кабинеты технологии и мастерская комбинированного типа,  позволяющие  обеспечить предпрофессиональную подготовку обучающихся с ЗПР и УО;  помещение медицинского назначения;  кабинет для  групповых  занятий  с  педагогом-психологом,  социальным  педагогом.</w:t>
      </w:r>
      <w:proofErr w:type="gramEnd"/>
    </w:p>
    <w:p w:rsidR="001B30DD" w:rsidRPr="00E718AB" w:rsidRDefault="001B30DD" w:rsidP="001B30D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718AB">
        <w:rPr>
          <w:rFonts w:ascii="Times New Roman" w:hAnsi="Times New Roman"/>
          <w:sz w:val="28"/>
          <w:szCs w:val="28"/>
        </w:rPr>
        <w:t xml:space="preserve">     В школе проводится ремонт для приведения базовой инфраструктуры в соответствие требованиям: косметический ремонт школьных кабинетов, покраска спортивных снарядов на школьном стадионе; побелка кабинетов, покраска спортивного зала, косметический ремонт коридоров, заменен пол в фойе школы, установлено 10 дополнительных видеокамер,  увеличено освещение хоккейной коробки. </w:t>
      </w:r>
    </w:p>
    <w:p w:rsidR="001B30DD" w:rsidRPr="00E718AB" w:rsidRDefault="001B30DD" w:rsidP="001B30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18AB">
        <w:rPr>
          <w:sz w:val="28"/>
          <w:szCs w:val="28"/>
        </w:rPr>
        <w:t xml:space="preserve">Обновление библиотечного фонда (учебники) осуществляется ежегодно. </w:t>
      </w:r>
      <w:proofErr w:type="gramStart"/>
      <w:r w:rsidRPr="00E718AB">
        <w:rPr>
          <w:sz w:val="28"/>
          <w:szCs w:val="28"/>
        </w:rPr>
        <w:t xml:space="preserve">Обеспеченность обучающихся учебниками из библиотечного </w:t>
      </w:r>
      <w:r>
        <w:rPr>
          <w:sz w:val="28"/>
          <w:szCs w:val="28"/>
        </w:rPr>
        <w:t>фонда – 100%. Учебники соответствуют федеральному перечню</w:t>
      </w:r>
      <w:r w:rsidRPr="00E718AB">
        <w:rPr>
          <w:sz w:val="28"/>
          <w:szCs w:val="28"/>
        </w:rPr>
        <w:t xml:space="preserve"> </w:t>
      </w:r>
      <w:proofErr w:type="spellStart"/>
      <w:r w:rsidRPr="00E718AB">
        <w:rPr>
          <w:sz w:val="28"/>
          <w:szCs w:val="28"/>
        </w:rPr>
        <w:t>Минобрнауки</w:t>
      </w:r>
      <w:proofErr w:type="spellEnd"/>
      <w:r w:rsidRPr="00E718AB">
        <w:rPr>
          <w:sz w:val="28"/>
          <w:szCs w:val="28"/>
        </w:rPr>
        <w:t xml:space="preserve"> РФ, ре</w:t>
      </w:r>
      <w:r>
        <w:rPr>
          <w:sz w:val="28"/>
          <w:szCs w:val="28"/>
        </w:rPr>
        <w:t>комендованному для использования.</w:t>
      </w:r>
      <w:proofErr w:type="gramEnd"/>
    </w:p>
    <w:p w:rsidR="00B000A0" w:rsidRPr="00C46E74" w:rsidRDefault="00B000A0" w:rsidP="00C46E74">
      <w:pPr>
        <w:jc w:val="both"/>
      </w:pPr>
      <w:r w:rsidRPr="004B17CA">
        <w:t xml:space="preserve">      </w:t>
      </w:r>
    </w:p>
    <w:p w:rsidR="00FD3287" w:rsidRPr="003062AA" w:rsidRDefault="004011D1" w:rsidP="00F66196">
      <w:pPr>
        <w:rPr>
          <w:sz w:val="28"/>
        </w:rPr>
      </w:pPr>
      <w:r w:rsidRPr="00A519F6">
        <w:rPr>
          <w:b/>
          <w:sz w:val="28"/>
        </w:rPr>
        <w:t xml:space="preserve">Муниципальное дошкольное образовательное учреждение  детский сад </w:t>
      </w:r>
      <w:r w:rsidRPr="00A519F6">
        <w:rPr>
          <w:b/>
          <w:sz w:val="28"/>
        </w:rPr>
        <w:lastRenderedPageBreak/>
        <w:t>«Колосок»</w:t>
      </w:r>
      <w:r>
        <w:rPr>
          <w:sz w:val="28"/>
        </w:rPr>
        <w:t xml:space="preserve"> </w:t>
      </w:r>
      <w:r w:rsidRPr="003062AA">
        <w:rPr>
          <w:sz w:val="32"/>
        </w:rPr>
        <w:t xml:space="preserve"> </w:t>
      </w:r>
    </w:p>
    <w:p w:rsidR="002C3BDC" w:rsidRDefault="00F66196" w:rsidP="00FD3287">
      <w:pPr>
        <w:jc w:val="both"/>
        <w:rPr>
          <w:sz w:val="28"/>
        </w:rPr>
      </w:pPr>
      <w:r>
        <w:rPr>
          <w:sz w:val="28"/>
        </w:rPr>
        <w:t>Образовательный процесс в детском саду осуществлялся в соответствии с ФГОС дошкольного образования</w:t>
      </w:r>
      <w:r w:rsidR="00E61584">
        <w:rPr>
          <w:sz w:val="28"/>
        </w:rPr>
        <w:t>. У</w:t>
      </w:r>
      <w:r w:rsidR="002C3BDC">
        <w:rPr>
          <w:sz w:val="28"/>
        </w:rPr>
        <w:t xml:space="preserve">комплектованность кадрами 100%, </w:t>
      </w:r>
    </w:p>
    <w:p w:rsidR="00F66196" w:rsidRDefault="00E61584" w:rsidP="00FD3287">
      <w:pPr>
        <w:jc w:val="both"/>
        <w:rPr>
          <w:sz w:val="28"/>
        </w:rPr>
      </w:pPr>
      <w:r>
        <w:rPr>
          <w:sz w:val="28"/>
        </w:rPr>
        <w:t>с высшим обра</w:t>
      </w:r>
      <w:r w:rsidR="002C3BDC">
        <w:rPr>
          <w:sz w:val="28"/>
        </w:rPr>
        <w:t>зованием 2 педагога</w:t>
      </w:r>
      <w:r w:rsidR="00E116D4">
        <w:rPr>
          <w:sz w:val="28"/>
        </w:rPr>
        <w:t>,</w:t>
      </w:r>
      <w:r w:rsidR="002C3BDC">
        <w:rPr>
          <w:sz w:val="28"/>
        </w:rPr>
        <w:t xml:space="preserve"> со средним специальным</w:t>
      </w:r>
      <w:r w:rsidR="00E116D4">
        <w:rPr>
          <w:sz w:val="28"/>
        </w:rPr>
        <w:t>-</w:t>
      </w:r>
      <w:r w:rsidR="002C3BDC">
        <w:rPr>
          <w:sz w:val="28"/>
        </w:rPr>
        <w:t xml:space="preserve"> </w:t>
      </w:r>
      <w:r w:rsidR="001B30DD">
        <w:rPr>
          <w:sz w:val="28"/>
        </w:rPr>
        <w:t>5</w:t>
      </w:r>
      <w:r w:rsidR="002C3BDC">
        <w:rPr>
          <w:sz w:val="28"/>
        </w:rPr>
        <w:t>, из них 5 имеют первую квалификационную категорию, 1 высшую квалификационную категорию.</w:t>
      </w:r>
    </w:p>
    <w:p w:rsidR="001B30DD" w:rsidRDefault="001B30DD" w:rsidP="00FD3287">
      <w:pPr>
        <w:jc w:val="both"/>
        <w:rPr>
          <w:sz w:val="28"/>
        </w:rPr>
      </w:pPr>
      <w:r>
        <w:rPr>
          <w:sz w:val="28"/>
        </w:rPr>
        <w:t>В 2017 году функционирует 4 группы, в которых воспитывается 7</w:t>
      </w:r>
      <w:r w:rsidR="00AE5719">
        <w:rPr>
          <w:sz w:val="28"/>
        </w:rPr>
        <w:t xml:space="preserve">7 детей в возрасте </w:t>
      </w:r>
      <w:r>
        <w:rPr>
          <w:sz w:val="28"/>
        </w:rPr>
        <w:t>от 1,5 до 7 лет.</w:t>
      </w:r>
    </w:p>
    <w:p w:rsidR="001B30DD" w:rsidRDefault="001B30DD" w:rsidP="00FD3287">
      <w:pPr>
        <w:jc w:val="both"/>
        <w:rPr>
          <w:sz w:val="28"/>
        </w:rPr>
      </w:pPr>
      <w:r>
        <w:rPr>
          <w:sz w:val="28"/>
        </w:rPr>
        <w:t>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года проводилась работа по улучшению здоровья и совершенствования физических качеств детей с учетом индивидуальных особенностей. Реализовывалась образовательная программа дошкольного воспитания, которая дает положительные результаты в подготовке детей к школе.</w:t>
      </w:r>
    </w:p>
    <w:p w:rsidR="001B30DD" w:rsidRDefault="001B30DD" w:rsidP="00FD3287">
      <w:pPr>
        <w:jc w:val="both"/>
        <w:rPr>
          <w:sz w:val="28"/>
        </w:rPr>
      </w:pPr>
      <w:r>
        <w:rPr>
          <w:sz w:val="28"/>
        </w:rPr>
        <w:t>Каждая детская группа  расположена в отдельной групповой ячейке, имеет благоустроенную игровую, раздевальную и са</w:t>
      </w:r>
      <w:r w:rsidR="00DE54A1">
        <w:rPr>
          <w:sz w:val="28"/>
        </w:rPr>
        <w:t>нитарно-гигиенические комнаты, о</w:t>
      </w:r>
      <w:r>
        <w:rPr>
          <w:sz w:val="28"/>
        </w:rPr>
        <w:t>борудованные мебелью и необходимым оборудованием.</w:t>
      </w:r>
      <w:r w:rsidR="00F31491">
        <w:rPr>
          <w:sz w:val="28"/>
        </w:rPr>
        <w:t xml:space="preserve"> </w:t>
      </w:r>
      <w:r w:rsidR="00665282">
        <w:rPr>
          <w:sz w:val="28"/>
        </w:rPr>
        <w:t>В группах создана безопас</w:t>
      </w:r>
      <w:r w:rsidR="00F31491">
        <w:rPr>
          <w:sz w:val="28"/>
        </w:rPr>
        <w:t>ная предметно-развивающая среда, с</w:t>
      </w:r>
      <w:r w:rsidR="00665282">
        <w:rPr>
          <w:sz w:val="28"/>
        </w:rPr>
        <w:t>оответствующая возрасту детей</w:t>
      </w:r>
      <w:r w:rsidR="00F31491">
        <w:rPr>
          <w:sz w:val="28"/>
        </w:rPr>
        <w:t>.</w:t>
      </w:r>
    </w:p>
    <w:p w:rsidR="00F31491" w:rsidRDefault="00F31491" w:rsidP="00FD3287">
      <w:pPr>
        <w:jc w:val="both"/>
        <w:rPr>
          <w:sz w:val="28"/>
        </w:rPr>
      </w:pPr>
      <w:r>
        <w:rPr>
          <w:sz w:val="28"/>
        </w:rPr>
        <w:t>В течени</w:t>
      </w:r>
      <w:r w:rsidR="0077313D">
        <w:rPr>
          <w:sz w:val="28"/>
        </w:rPr>
        <w:t>е</w:t>
      </w:r>
      <w:r>
        <w:rPr>
          <w:sz w:val="28"/>
        </w:rPr>
        <w:t xml:space="preserve"> года педагогический коллектив работал над созданием условий, способствующих сохранению здоровья и безопасности детей.</w:t>
      </w:r>
    </w:p>
    <w:p w:rsidR="00F31491" w:rsidRDefault="005041BE" w:rsidP="00FD3287">
      <w:pPr>
        <w:jc w:val="both"/>
        <w:rPr>
          <w:sz w:val="28"/>
        </w:rPr>
      </w:pPr>
      <w:r>
        <w:rPr>
          <w:sz w:val="28"/>
        </w:rPr>
        <w:t>Материально-технические и медик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социальные условия пребывания детей соответствуют требованиям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: водоснабжение, канализация, отопление находятся в удовлетворительном состоянии.</w:t>
      </w:r>
    </w:p>
    <w:p w:rsidR="005041BE" w:rsidRDefault="005041BE" w:rsidP="00FD3287">
      <w:pPr>
        <w:jc w:val="both"/>
        <w:rPr>
          <w:sz w:val="28"/>
        </w:rPr>
      </w:pPr>
      <w:r>
        <w:rPr>
          <w:sz w:val="28"/>
        </w:rPr>
        <w:t xml:space="preserve">Ремонт осуществлялся соответственно плана подготовки учреждения к новому учебному </w:t>
      </w:r>
      <w:r w:rsidR="0077313D">
        <w:rPr>
          <w:sz w:val="28"/>
        </w:rPr>
        <w:t>г</w:t>
      </w:r>
      <w:r>
        <w:rPr>
          <w:sz w:val="28"/>
        </w:rPr>
        <w:t>оду.</w:t>
      </w:r>
    </w:p>
    <w:p w:rsidR="00D85535" w:rsidRDefault="004011D1" w:rsidP="00D85535">
      <w:pPr>
        <w:rPr>
          <w:szCs w:val="24"/>
        </w:rPr>
      </w:pPr>
      <w:r>
        <w:rPr>
          <w:b/>
          <w:sz w:val="28"/>
        </w:rPr>
        <w:t>1.3.2. Культура</w:t>
      </w:r>
      <w:r w:rsidR="00FD3287" w:rsidRPr="00FD3287">
        <w:rPr>
          <w:color w:val="000000"/>
          <w:sz w:val="27"/>
          <w:szCs w:val="27"/>
        </w:rPr>
        <w:t xml:space="preserve"> </w:t>
      </w:r>
    </w:p>
    <w:p w:rsidR="00D85535" w:rsidRPr="00D85535" w:rsidRDefault="00D85535" w:rsidP="00D85535">
      <w:pPr>
        <w:rPr>
          <w:sz w:val="28"/>
          <w:szCs w:val="24"/>
        </w:rPr>
      </w:pPr>
      <w:r>
        <w:rPr>
          <w:szCs w:val="24"/>
        </w:rPr>
        <w:t xml:space="preserve"> </w:t>
      </w:r>
      <w:r w:rsidRPr="00D85535">
        <w:rPr>
          <w:sz w:val="28"/>
          <w:szCs w:val="24"/>
        </w:rPr>
        <w:t xml:space="preserve">В Муниципальном учреждении «Сельский Дом Культуры » Медведского сельсовета работает 16 человек. Из них 1 директор, 8 специалистов и 7 обслуживающего персонала. </w:t>
      </w:r>
    </w:p>
    <w:p w:rsidR="00D85535" w:rsidRPr="00D85535" w:rsidRDefault="00D85535" w:rsidP="00D85535">
      <w:pPr>
        <w:rPr>
          <w:sz w:val="28"/>
          <w:szCs w:val="24"/>
        </w:rPr>
      </w:pPr>
      <w:r w:rsidRPr="00D85535">
        <w:rPr>
          <w:sz w:val="28"/>
          <w:szCs w:val="24"/>
        </w:rPr>
        <w:t xml:space="preserve">В ДК работают кружки формирования: вокальная группа «Надежда» и </w:t>
      </w:r>
      <w:r w:rsidR="00FF3062">
        <w:rPr>
          <w:sz w:val="28"/>
          <w:szCs w:val="24"/>
        </w:rPr>
        <w:t xml:space="preserve">«Радуга» под руководством </w:t>
      </w:r>
      <w:r w:rsidR="005041BE">
        <w:rPr>
          <w:sz w:val="28"/>
          <w:szCs w:val="24"/>
        </w:rPr>
        <w:t xml:space="preserve"> </w:t>
      </w:r>
      <w:proofErr w:type="spellStart"/>
      <w:r w:rsidR="00FF3062">
        <w:rPr>
          <w:sz w:val="28"/>
          <w:szCs w:val="24"/>
        </w:rPr>
        <w:t>Цы</w:t>
      </w:r>
      <w:r w:rsidRPr="00D85535">
        <w:rPr>
          <w:sz w:val="28"/>
          <w:szCs w:val="24"/>
        </w:rPr>
        <w:t>рулис</w:t>
      </w:r>
      <w:proofErr w:type="spellEnd"/>
      <w:r w:rsidRPr="00D85535">
        <w:rPr>
          <w:sz w:val="28"/>
          <w:szCs w:val="24"/>
        </w:rPr>
        <w:t xml:space="preserve"> Наталья Валентиновна; театральная группа «Фантазеры» - руководитель Войтова Наталья Васильевна; тенистый и танцевальный – руководитель </w:t>
      </w:r>
      <w:proofErr w:type="spellStart"/>
      <w:r w:rsidRPr="00D85535">
        <w:rPr>
          <w:sz w:val="28"/>
          <w:szCs w:val="24"/>
        </w:rPr>
        <w:t>Штро</w:t>
      </w:r>
      <w:proofErr w:type="spellEnd"/>
      <w:r w:rsidRPr="00D85535">
        <w:rPr>
          <w:sz w:val="28"/>
          <w:szCs w:val="24"/>
        </w:rPr>
        <w:t xml:space="preserve"> Мария Юрьевна.</w:t>
      </w:r>
    </w:p>
    <w:p w:rsidR="00D85535" w:rsidRPr="00D85535" w:rsidRDefault="00D85535" w:rsidP="00D85535">
      <w:pPr>
        <w:rPr>
          <w:sz w:val="28"/>
          <w:szCs w:val="24"/>
        </w:rPr>
      </w:pPr>
      <w:r w:rsidRPr="00D85535">
        <w:rPr>
          <w:sz w:val="28"/>
          <w:szCs w:val="24"/>
        </w:rPr>
        <w:t>В п. Падун и Высокая Поляна так же работают кружки</w:t>
      </w:r>
      <w:proofErr w:type="gramStart"/>
      <w:r w:rsidRPr="00D85535">
        <w:rPr>
          <w:sz w:val="28"/>
          <w:szCs w:val="24"/>
        </w:rPr>
        <w:t xml:space="preserve"> :</w:t>
      </w:r>
      <w:proofErr w:type="gramEnd"/>
      <w:r w:rsidRPr="00D85535">
        <w:rPr>
          <w:sz w:val="28"/>
          <w:szCs w:val="24"/>
        </w:rPr>
        <w:t xml:space="preserve"> «Умелые ручки» и «</w:t>
      </w:r>
      <w:proofErr w:type="spellStart"/>
      <w:r w:rsidRPr="00D85535">
        <w:rPr>
          <w:sz w:val="28"/>
          <w:szCs w:val="24"/>
        </w:rPr>
        <w:t>Веселушки</w:t>
      </w:r>
      <w:proofErr w:type="spellEnd"/>
      <w:r w:rsidRPr="00D85535">
        <w:rPr>
          <w:sz w:val="28"/>
          <w:szCs w:val="24"/>
        </w:rPr>
        <w:t xml:space="preserve">» - руководитель </w:t>
      </w:r>
      <w:proofErr w:type="spellStart"/>
      <w:r w:rsidRPr="00D85535">
        <w:rPr>
          <w:sz w:val="28"/>
          <w:szCs w:val="24"/>
        </w:rPr>
        <w:t>Газина</w:t>
      </w:r>
      <w:proofErr w:type="spellEnd"/>
      <w:r w:rsidRPr="00D85535">
        <w:rPr>
          <w:sz w:val="28"/>
          <w:szCs w:val="24"/>
        </w:rPr>
        <w:t xml:space="preserve"> Наталья Александровна; «Умелые ручки» и «Ветераны» - руководитель Рундаева Людмила Николаевна. В этом году лучшими мероприятиями считаем: Международный женский день, «На звездных орбитах» - посвященное дню космонавтике; День улыбки мероприятие проводилось для молодежи; «Горькой Памяти свеча» - посвященное празднованию Дня Победы; и уже традиционные «Веселые старты».</w:t>
      </w:r>
    </w:p>
    <w:p w:rsidR="00D85535" w:rsidRPr="00D85535" w:rsidRDefault="00D85535" w:rsidP="00D85535">
      <w:pPr>
        <w:rPr>
          <w:sz w:val="28"/>
          <w:szCs w:val="24"/>
        </w:rPr>
      </w:pPr>
      <w:r w:rsidRPr="00D85535">
        <w:rPr>
          <w:sz w:val="28"/>
          <w:szCs w:val="24"/>
        </w:rPr>
        <w:t>В 2017 году впервые проводили Дни сел в малых селах на Падуне и на Высокой Поляне.</w:t>
      </w:r>
    </w:p>
    <w:p w:rsidR="00D85535" w:rsidRPr="00D85535" w:rsidRDefault="00D85535" w:rsidP="00D85535">
      <w:pPr>
        <w:rPr>
          <w:sz w:val="28"/>
          <w:szCs w:val="24"/>
        </w:rPr>
      </w:pPr>
      <w:r w:rsidRPr="00D85535">
        <w:rPr>
          <w:sz w:val="28"/>
          <w:szCs w:val="24"/>
        </w:rPr>
        <w:t xml:space="preserve">Жители поселков отнеслись к этому мероприятию положительно, собралось много народу, пришли не только жители </w:t>
      </w:r>
      <w:r w:rsidR="0077313D" w:rsidRPr="00D85535">
        <w:rPr>
          <w:sz w:val="28"/>
          <w:szCs w:val="24"/>
        </w:rPr>
        <w:t>села,</w:t>
      </w:r>
      <w:r w:rsidRPr="00D85535">
        <w:rPr>
          <w:sz w:val="28"/>
          <w:szCs w:val="24"/>
        </w:rPr>
        <w:t xml:space="preserve"> но и гости.</w:t>
      </w:r>
    </w:p>
    <w:p w:rsidR="00D85535" w:rsidRPr="00D85535" w:rsidRDefault="00D85535" w:rsidP="00D85535">
      <w:pPr>
        <w:rPr>
          <w:sz w:val="28"/>
          <w:szCs w:val="24"/>
        </w:rPr>
      </w:pPr>
      <w:r w:rsidRPr="00D85535">
        <w:rPr>
          <w:sz w:val="28"/>
          <w:szCs w:val="24"/>
        </w:rPr>
        <w:lastRenderedPageBreak/>
        <w:t>В 2017 году сделали крыльцо в ко</w:t>
      </w:r>
      <w:r w:rsidR="0077313D">
        <w:rPr>
          <w:sz w:val="28"/>
          <w:szCs w:val="24"/>
        </w:rPr>
        <w:t xml:space="preserve">тельную </w:t>
      </w:r>
      <w:r w:rsidRPr="00D85535">
        <w:rPr>
          <w:sz w:val="28"/>
          <w:szCs w:val="24"/>
        </w:rPr>
        <w:t>на Высокой Поляне.</w:t>
      </w:r>
    </w:p>
    <w:p w:rsidR="00D85535" w:rsidRPr="00D85535" w:rsidRDefault="00D85535" w:rsidP="00D85535">
      <w:pPr>
        <w:rPr>
          <w:sz w:val="28"/>
          <w:szCs w:val="24"/>
        </w:rPr>
      </w:pPr>
      <w:r w:rsidRPr="00D85535">
        <w:rPr>
          <w:sz w:val="28"/>
          <w:szCs w:val="24"/>
        </w:rPr>
        <w:t>В ДК имеется: 2 муз</w:t>
      </w:r>
      <w:proofErr w:type="gramStart"/>
      <w:r w:rsidRPr="00D85535">
        <w:rPr>
          <w:sz w:val="28"/>
          <w:szCs w:val="24"/>
        </w:rPr>
        <w:t>.</w:t>
      </w:r>
      <w:proofErr w:type="gramEnd"/>
      <w:r w:rsidRPr="00D85535">
        <w:rPr>
          <w:sz w:val="28"/>
          <w:szCs w:val="24"/>
        </w:rPr>
        <w:t xml:space="preserve"> </w:t>
      </w:r>
      <w:proofErr w:type="gramStart"/>
      <w:r w:rsidRPr="00D85535">
        <w:rPr>
          <w:sz w:val="28"/>
          <w:szCs w:val="24"/>
        </w:rPr>
        <w:t>ц</w:t>
      </w:r>
      <w:proofErr w:type="gramEnd"/>
      <w:r w:rsidRPr="00D85535">
        <w:rPr>
          <w:sz w:val="28"/>
          <w:szCs w:val="24"/>
        </w:rPr>
        <w:t>ентра, микшер, колонки, фортепиано, теннисный и бильярдный стол, принтер, 2 ноутбука.</w:t>
      </w:r>
    </w:p>
    <w:p w:rsidR="00C46E74" w:rsidRPr="00D85535" w:rsidRDefault="00D85535" w:rsidP="00D85535">
      <w:pPr>
        <w:rPr>
          <w:sz w:val="28"/>
          <w:szCs w:val="24"/>
        </w:rPr>
      </w:pPr>
      <w:r w:rsidRPr="00D85535">
        <w:rPr>
          <w:sz w:val="28"/>
          <w:szCs w:val="24"/>
        </w:rPr>
        <w:t>Всего за 9 месяцев 2017 года было собрано 19000 за оказание платных услуг.</w:t>
      </w:r>
    </w:p>
    <w:p w:rsidR="004011D1" w:rsidRPr="00FD3287" w:rsidRDefault="00FD3287" w:rsidP="00FD3287">
      <w:pPr>
        <w:outlineLvl w:val="0"/>
        <w:rPr>
          <w:b/>
          <w:i/>
          <w:sz w:val="28"/>
        </w:rPr>
      </w:pPr>
      <w:r w:rsidRPr="00C46E74">
        <w:rPr>
          <w:sz w:val="28"/>
          <w:szCs w:val="28"/>
        </w:rPr>
        <w:t>Биб</w:t>
      </w:r>
      <w:r w:rsidR="004011D1" w:rsidRPr="00C46E74">
        <w:rPr>
          <w:sz w:val="28"/>
          <w:szCs w:val="28"/>
        </w:rPr>
        <w:t>лиотечный фонд составляет 15000 книг, число читателей -1000 человек,  книговыдача - 20000 экземпляров в год. В 201</w:t>
      </w:r>
      <w:r w:rsidR="00AE5719">
        <w:rPr>
          <w:sz w:val="28"/>
          <w:szCs w:val="28"/>
        </w:rPr>
        <w:t>7</w:t>
      </w:r>
      <w:r w:rsidR="004011D1" w:rsidRPr="00C46E74">
        <w:rPr>
          <w:sz w:val="28"/>
          <w:szCs w:val="28"/>
        </w:rPr>
        <w:t xml:space="preserve"> году книжный фонд  </w:t>
      </w:r>
      <w:r w:rsidR="00415133">
        <w:rPr>
          <w:sz w:val="28"/>
          <w:szCs w:val="28"/>
        </w:rPr>
        <w:t xml:space="preserve">не </w:t>
      </w:r>
      <w:r w:rsidR="004011D1" w:rsidRPr="00C46E74">
        <w:rPr>
          <w:sz w:val="28"/>
          <w:szCs w:val="28"/>
        </w:rPr>
        <w:t xml:space="preserve"> пополнялся</w:t>
      </w:r>
      <w:r w:rsidR="004011D1">
        <w:rPr>
          <w:sz w:val="28"/>
        </w:rPr>
        <w:t>.</w:t>
      </w:r>
    </w:p>
    <w:p w:rsidR="004011D1" w:rsidRDefault="004011D1" w:rsidP="004011D1">
      <w:pPr>
        <w:jc w:val="both"/>
        <w:outlineLvl w:val="0"/>
        <w:rPr>
          <w:color w:val="000000"/>
        </w:rPr>
      </w:pPr>
      <w:r>
        <w:rPr>
          <w:b/>
          <w:sz w:val="28"/>
        </w:rPr>
        <w:t>1.3.3.Здравоохранение</w:t>
      </w:r>
      <w:r>
        <w:rPr>
          <w:color w:val="000000"/>
        </w:rPr>
        <w:t xml:space="preserve"> </w:t>
      </w:r>
    </w:p>
    <w:p w:rsidR="004011D1" w:rsidRDefault="004011D1" w:rsidP="004011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Население Медведского муниципального образования обслуживают: врачебная амбулатория, два фельдшерско-акушерских пункта (</w:t>
      </w:r>
      <w:proofErr w:type="spellStart"/>
      <w:r>
        <w:rPr>
          <w:color w:val="000000"/>
          <w:sz w:val="28"/>
        </w:rPr>
        <w:t>Падунский</w:t>
      </w:r>
      <w:proofErr w:type="spellEnd"/>
      <w:r>
        <w:rPr>
          <w:color w:val="000000"/>
          <w:sz w:val="28"/>
        </w:rPr>
        <w:t xml:space="preserve">, </w:t>
      </w:r>
      <w:proofErr w:type="gramStart"/>
      <w:r>
        <w:rPr>
          <w:color w:val="000000"/>
          <w:sz w:val="28"/>
        </w:rPr>
        <w:t>Высоко-Полянский</w:t>
      </w:r>
      <w:proofErr w:type="gramEnd"/>
      <w:r>
        <w:rPr>
          <w:color w:val="000000"/>
          <w:sz w:val="28"/>
        </w:rPr>
        <w:t>).</w:t>
      </w:r>
    </w:p>
    <w:p w:rsidR="004011D1" w:rsidRDefault="004011D1" w:rsidP="004011D1">
      <w:pPr>
        <w:jc w:val="center"/>
        <w:outlineLvl w:val="0"/>
        <w:rPr>
          <w:sz w:val="28"/>
        </w:rPr>
      </w:pPr>
      <w:r>
        <w:rPr>
          <w:sz w:val="28"/>
        </w:rPr>
        <w:t>Медицинские учреждения сельсовета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1889"/>
        <w:gridCol w:w="1711"/>
        <w:gridCol w:w="1394"/>
        <w:gridCol w:w="1360"/>
        <w:gridCol w:w="1549"/>
        <w:gridCol w:w="1425"/>
      </w:tblGrid>
      <w:tr w:rsidR="004011D1" w:rsidTr="004011D1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pPr>
              <w:ind w:left="-57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ind w:left="-57"/>
            </w:pPr>
            <w:r>
              <w:t>Медицинское учреждение (название)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ind w:left="-57"/>
            </w:pPr>
            <w:r>
              <w:t>Дислокация (с адресной привязкой)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ind w:left="-57"/>
            </w:pPr>
            <w:r>
              <w:t>Количество коек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ind w:left="-57"/>
            </w:pPr>
            <w:r>
              <w:t xml:space="preserve">Количество врачей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ind w:left="-91"/>
            </w:pPr>
            <w:r>
              <w:t>Количество среднего медперсонала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ind w:left="-57" w:right="-158"/>
            </w:pPr>
            <w:r>
              <w:t>Количество младшего медперсонала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 xml:space="preserve">Медведская врачебная амбулатория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ул.Романова 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1 вакансия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4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ФАП</w:t>
            </w:r>
          </w:p>
          <w:p w:rsidR="004011D1" w:rsidRDefault="004011D1">
            <w:pPr>
              <w:jc w:val="center"/>
            </w:pPr>
            <w:r>
              <w:t xml:space="preserve"> п. Высокая Поляна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ул. Кленовая 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1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ФАП п</w:t>
            </w:r>
            <w:proofErr w:type="gramStart"/>
            <w:r>
              <w:t>.П</w:t>
            </w:r>
            <w:proofErr w:type="gramEnd"/>
            <w:r>
              <w:t>адун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ул. Школьная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-</w:t>
            </w:r>
          </w:p>
        </w:tc>
      </w:tr>
    </w:tbl>
    <w:p w:rsidR="004011D1" w:rsidRDefault="004011D1" w:rsidP="004011D1">
      <w:pPr>
        <w:rPr>
          <w:sz w:val="28"/>
        </w:rPr>
      </w:pPr>
    </w:p>
    <w:p w:rsidR="004011D1" w:rsidRDefault="004011D1" w:rsidP="004011D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Профилактическая работа проводится планово, охват профилактическими осмотрами – 100%, флюорографическое обследование население – 70%. План прививок выполняется на 100%. Осуществляется диспансерное наблюдение за больными.</w:t>
      </w:r>
    </w:p>
    <w:p w:rsidR="004011D1" w:rsidRDefault="004011D1" w:rsidP="004011D1">
      <w:pPr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1.3.4. Социальная защита и социальное обеспечение населения. </w:t>
      </w:r>
    </w:p>
    <w:p w:rsidR="004011D1" w:rsidRDefault="004011D1" w:rsidP="004011D1">
      <w:pPr>
        <w:jc w:val="both"/>
        <w:rPr>
          <w:b/>
          <w:sz w:val="28"/>
        </w:rPr>
      </w:pPr>
      <w:r>
        <w:rPr>
          <w:sz w:val="28"/>
        </w:rPr>
        <w:t xml:space="preserve">На территории МО проживают </w:t>
      </w:r>
      <w:r w:rsidR="0077313D">
        <w:rPr>
          <w:sz w:val="28"/>
        </w:rPr>
        <w:t>278</w:t>
      </w:r>
      <w:r w:rsidR="00600EB3">
        <w:rPr>
          <w:sz w:val="28"/>
        </w:rPr>
        <w:t xml:space="preserve"> </w:t>
      </w:r>
      <w:r>
        <w:rPr>
          <w:sz w:val="28"/>
        </w:rPr>
        <w:t>человек льготных категорий.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 xml:space="preserve">Численность населения, нуждающегося в социальной помощи, состоящих на учете в органах социальной защиты составляет </w:t>
      </w:r>
      <w:r w:rsidR="00600EB3">
        <w:rPr>
          <w:sz w:val="28"/>
        </w:rPr>
        <w:t>2</w:t>
      </w:r>
      <w:r w:rsidR="0077313D">
        <w:rPr>
          <w:sz w:val="28"/>
        </w:rPr>
        <w:t>27</w:t>
      </w:r>
      <w:r>
        <w:rPr>
          <w:sz w:val="28"/>
        </w:rPr>
        <w:t xml:space="preserve"> человек.</w:t>
      </w:r>
    </w:p>
    <w:p w:rsidR="004011D1" w:rsidRDefault="004011D1" w:rsidP="004011D1">
      <w:pPr>
        <w:jc w:val="both"/>
        <w:rPr>
          <w:b/>
          <w:sz w:val="28"/>
        </w:rPr>
      </w:pPr>
      <w:r>
        <w:rPr>
          <w:sz w:val="28"/>
        </w:rPr>
        <w:t xml:space="preserve">На учете 5 неблагополучных семей, в них проживают  11 детей. За этими семьями ведется постоянный контроль со стороны администрации и органов социальной защиты. </w:t>
      </w:r>
    </w:p>
    <w:p w:rsidR="004011D1" w:rsidRDefault="004011D1" w:rsidP="00D87573">
      <w:pPr>
        <w:rPr>
          <w:sz w:val="28"/>
        </w:rPr>
      </w:pPr>
      <w:r>
        <w:rPr>
          <w:sz w:val="28"/>
        </w:rPr>
        <w:t>На учете  состоят: Инвалиды – 70 человек, семьи с детьми инвалидами – 9,</w:t>
      </w:r>
    </w:p>
    <w:p w:rsidR="004011D1" w:rsidRDefault="004011D1" w:rsidP="004011D1">
      <w:pPr>
        <w:tabs>
          <w:tab w:val="left" w:pos="1080"/>
        </w:tabs>
        <w:rPr>
          <w:sz w:val="28"/>
        </w:rPr>
      </w:pPr>
      <w:r>
        <w:rPr>
          <w:sz w:val="28"/>
        </w:rPr>
        <w:t xml:space="preserve">участники ВОВ – </w:t>
      </w:r>
      <w:r w:rsidR="008667FB" w:rsidRPr="008667FB">
        <w:rPr>
          <w:sz w:val="28"/>
        </w:rPr>
        <w:t>1</w:t>
      </w:r>
      <w:r>
        <w:rPr>
          <w:sz w:val="28"/>
        </w:rPr>
        <w:t>, ветеран-воин  -1, участники боевых действий в Афганистане, Чечне – 11, реабилитированные -37, многодетные семьи – 43, ветераны труда -197, приемные семьи -2, малообеспеченные семьи – 56, социально-неблагополучные семьи-7, на надомном обслуживании- 5 пенсионеров.</w:t>
      </w:r>
    </w:p>
    <w:p w:rsidR="004011D1" w:rsidRDefault="004011D1" w:rsidP="004011D1">
      <w:pPr>
        <w:ind w:firstLine="567"/>
        <w:jc w:val="both"/>
        <w:rPr>
          <w:sz w:val="28"/>
        </w:rPr>
      </w:pPr>
      <w:r>
        <w:rPr>
          <w:sz w:val="28"/>
        </w:rPr>
        <w:t xml:space="preserve">Специалистом по социальной работе проводится прием граждан по различным вопросам, выдаются справки на детское питание, на социальные стипендии, на школьные обеды, продаются льготные билеты на проезд, в том числе детям из многодетных семей. </w:t>
      </w:r>
    </w:p>
    <w:p w:rsidR="004011D1" w:rsidRDefault="004011D1" w:rsidP="004011D1">
      <w:pPr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1.3.5. Опека и попечительство </w:t>
      </w:r>
    </w:p>
    <w:p w:rsidR="004011D1" w:rsidRDefault="004011D1" w:rsidP="004011D1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На территории Медведского сельсовета существуют такие формы семейного жизнеустройства детей-сирот и детей, лишенных родительских прав как опека (попечительство) и приемная семья. На территории сельсовета </w:t>
      </w:r>
      <w:r w:rsidR="00F27768">
        <w:rPr>
          <w:sz w:val="28"/>
        </w:rPr>
        <w:t>одна семья имее</w:t>
      </w:r>
      <w:r>
        <w:rPr>
          <w:sz w:val="28"/>
        </w:rPr>
        <w:t>т приемных детей. Под опекой находится 1</w:t>
      </w:r>
      <w:r w:rsidR="00600EB3">
        <w:rPr>
          <w:sz w:val="28"/>
        </w:rPr>
        <w:t>1</w:t>
      </w:r>
      <w:r>
        <w:rPr>
          <w:sz w:val="28"/>
        </w:rPr>
        <w:t xml:space="preserve"> детей.</w:t>
      </w:r>
    </w:p>
    <w:p w:rsidR="0039156D" w:rsidRDefault="004011D1" w:rsidP="0039156D">
      <w:pPr>
        <w:jc w:val="both"/>
        <w:rPr>
          <w:sz w:val="28"/>
        </w:rPr>
      </w:pPr>
      <w:r>
        <w:rPr>
          <w:sz w:val="28"/>
        </w:rPr>
        <w:tab/>
        <w:t>В соответствии с законодательством оказывается  помощь органу опеки  и попечительства</w:t>
      </w:r>
      <w:r w:rsidR="0039156D">
        <w:rPr>
          <w:sz w:val="28"/>
        </w:rPr>
        <w:t>.</w:t>
      </w:r>
    </w:p>
    <w:p w:rsidR="00600EB3" w:rsidRDefault="004011D1" w:rsidP="004011D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1.3.6. Молодежная политика </w:t>
      </w:r>
    </w:p>
    <w:p w:rsidR="00600EB3" w:rsidRPr="00FA4CED" w:rsidRDefault="00FA4CED" w:rsidP="00CD6AA8">
      <w:pPr>
        <w:tabs>
          <w:tab w:val="left" w:pos="1605"/>
        </w:tabs>
        <w:jc w:val="both"/>
        <w:rPr>
          <w:sz w:val="28"/>
        </w:rPr>
      </w:pPr>
      <w:r>
        <w:rPr>
          <w:sz w:val="28"/>
          <w:szCs w:val="28"/>
        </w:rPr>
        <w:t>Для молодежи имеются все условия для занятия спортом</w:t>
      </w:r>
      <w:r w:rsidR="00AE5719">
        <w:rPr>
          <w:sz w:val="28"/>
          <w:szCs w:val="28"/>
        </w:rPr>
        <w:t>.</w:t>
      </w:r>
      <w:r w:rsidRPr="00FA4CED">
        <w:rPr>
          <w:rFonts w:ascii="Arial" w:hAnsi="Arial" w:cs="Arial"/>
        </w:rPr>
        <w:t xml:space="preserve"> </w:t>
      </w:r>
      <w:r w:rsidRPr="00FA4CED">
        <w:rPr>
          <w:sz w:val="28"/>
        </w:rPr>
        <w:t xml:space="preserve">Работают волейбольная  секция, хоккейная, </w:t>
      </w:r>
      <w:r w:rsidR="00AE5719">
        <w:rPr>
          <w:sz w:val="28"/>
        </w:rPr>
        <w:t>секция по русской</w:t>
      </w:r>
      <w:r w:rsidRPr="00FA4CED">
        <w:rPr>
          <w:sz w:val="28"/>
        </w:rPr>
        <w:t xml:space="preserve"> лапт</w:t>
      </w:r>
      <w:r w:rsidR="00AE5719">
        <w:rPr>
          <w:sz w:val="28"/>
        </w:rPr>
        <w:t>е,</w:t>
      </w:r>
      <w:r w:rsidRPr="00FA4CED">
        <w:rPr>
          <w:sz w:val="28"/>
        </w:rPr>
        <w:t xml:space="preserve">                                        </w:t>
      </w:r>
      <w:r w:rsidR="00AE5719">
        <w:rPr>
          <w:sz w:val="28"/>
        </w:rPr>
        <w:t xml:space="preserve">                           </w:t>
      </w:r>
      <w:r w:rsidRPr="00FA4CED">
        <w:rPr>
          <w:sz w:val="28"/>
        </w:rPr>
        <w:t xml:space="preserve"> тренажерн</w:t>
      </w:r>
      <w:r w:rsidR="00AE5719">
        <w:rPr>
          <w:sz w:val="28"/>
        </w:rPr>
        <w:t>ый</w:t>
      </w:r>
      <w:r w:rsidRPr="00FA4CED">
        <w:rPr>
          <w:sz w:val="28"/>
        </w:rPr>
        <w:t xml:space="preserve"> зал, в зимнее время хоккейн</w:t>
      </w:r>
      <w:r w:rsidR="00AE5719">
        <w:rPr>
          <w:sz w:val="28"/>
        </w:rPr>
        <w:t>ая</w:t>
      </w:r>
      <w:r w:rsidRPr="00FA4CED">
        <w:rPr>
          <w:sz w:val="28"/>
        </w:rPr>
        <w:t xml:space="preserve"> коробк</w:t>
      </w:r>
      <w:r w:rsidR="00AE5719">
        <w:rPr>
          <w:sz w:val="28"/>
        </w:rPr>
        <w:t>а</w:t>
      </w:r>
      <w:r w:rsidRPr="00FA4CED">
        <w:rPr>
          <w:sz w:val="28"/>
        </w:rPr>
        <w:t xml:space="preserve"> для катания на коньках.</w:t>
      </w:r>
    </w:p>
    <w:p w:rsidR="00FA4CED" w:rsidRPr="00FA4CED" w:rsidRDefault="00FA4CED" w:rsidP="00FA4CED">
      <w:pPr>
        <w:rPr>
          <w:sz w:val="28"/>
        </w:rPr>
      </w:pPr>
      <w:proofErr w:type="gramStart"/>
      <w:r w:rsidRPr="00FA4CED">
        <w:rPr>
          <w:sz w:val="28"/>
        </w:rPr>
        <w:t>Проводились следующие мероприятия с молодежью</w:t>
      </w:r>
      <w:r>
        <w:rPr>
          <w:sz w:val="28"/>
        </w:rPr>
        <w:t xml:space="preserve"> </w:t>
      </w:r>
      <w:r w:rsidRPr="00FA4CED">
        <w:rPr>
          <w:sz w:val="28"/>
        </w:rPr>
        <w:t>- вечер для молодежи «И снова про любовь», день молодого избирателя, участие в районном конкурсе «Я люблю тебя Россия», участие  в выборах кандидата в молодежный п</w:t>
      </w:r>
      <w:r>
        <w:rPr>
          <w:sz w:val="28"/>
        </w:rPr>
        <w:t>арламент Новосибирской области</w:t>
      </w:r>
      <w:r w:rsidRPr="00FA4CED">
        <w:rPr>
          <w:sz w:val="28"/>
        </w:rPr>
        <w:t>, культурно-массовое мероприятие «</w:t>
      </w:r>
      <w:r>
        <w:rPr>
          <w:sz w:val="28"/>
        </w:rPr>
        <w:t>П</w:t>
      </w:r>
      <w:r w:rsidRPr="00FA4CED">
        <w:rPr>
          <w:sz w:val="28"/>
        </w:rPr>
        <w:t>роводы Русской Зимы», «Весенняя неделя добра», участие в «Волонтерском космическом забеге,  посвященному 60</w:t>
      </w:r>
      <w:r>
        <w:rPr>
          <w:sz w:val="28"/>
        </w:rPr>
        <w:t>-</w:t>
      </w:r>
      <w:r w:rsidRPr="00FA4CED">
        <w:rPr>
          <w:sz w:val="28"/>
        </w:rPr>
        <w:t xml:space="preserve"> </w:t>
      </w:r>
      <w:proofErr w:type="spellStart"/>
      <w:r w:rsidRPr="00FA4CED">
        <w:rPr>
          <w:sz w:val="28"/>
        </w:rPr>
        <w:t>летию</w:t>
      </w:r>
      <w:proofErr w:type="spellEnd"/>
      <w:r w:rsidRPr="00FA4CED">
        <w:rPr>
          <w:sz w:val="28"/>
        </w:rPr>
        <w:t xml:space="preserve"> космонавтики, субботник « </w:t>
      </w:r>
      <w:proofErr w:type="spellStart"/>
      <w:r w:rsidRPr="00FA4CED">
        <w:rPr>
          <w:sz w:val="28"/>
        </w:rPr>
        <w:t>Медведску</w:t>
      </w:r>
      <w:proofErr w:type="spellEnd"/>
      <w:r w:rsidRPr="00FA4CED">
        <w:rPr>
          <w:sz w:val="28"/>
        </w:rPr>
        <w:t xml:space="preserve">  - чистые улицы», благоустройство детски</w:t>
      </w:r>
      <w:r>
        <w:rPr>
          <w:sz w:val="28"/>
        </w:rPr>
        <w:t>х площадок, оформление стенда «В</w:t>
      </w:r>
      <w:r w:rsidRPr="00FA4CED">
        <w:rPr>
          <w:sz w:val="28"/>
        </w:rPr>
        <w:t>оины – интернационалисты</w:t>
      </w:r>
      <w:proofErr w:type="gramEnd"/>
      <w:r w:rsidRPr="00FA4CED">
        <w:rPr>
          <w:sz w:val="28"/>
        </w:rPr>
        <w:t xml:space="preserve">», </w:t>
      </w:r>
      <w:proofErr w:type="gramStart"/>
      <w:r w:rsidRPr="00FA4CED">
        <w:rPr>
          <w:sz w:val="28"/>
        </w:rPr>
        <w:t>вахта памяти у монум</w:t>
      </w:r>
      <w:r w:rsidR="00FF3062">
        <w:rPr>
          <w:sz w:val="28"/>
        </w:rPr>
        <w:t>ента погибшим землякам, акция «Г</w:t>
      </w:r>
      <w:r w:rsidRPr="00FA4CED">
        <w:rPr>
          <w:sz w:val="28"/>
        </w:rPr>
        <w:t>еоргиевская ленточка»,  акция «Бессмертный полк», т</w:t>
      </w:r>
      <w:r w:rsidR="00FF3062">
        <w:rPr>
          <w:sz w:val="28"/>
        </w:rPr>
        <w:t>еатрализованное представление «День защиты детей»,</w:t>
      </w:r>
      <w:r w:rsidRPr="00FA4CED">
        <w:rPr>
          <w:sz w:val="28"/>
        </w:rPr>
        <w:t xml:space="preserve"> </w:t>
      </w:r>
      <w:r w:rsidR="00FF3062">
        <w:rPr>
          <w:sz w:val="28"/>
        </w:rPr>
        <w:t>у</w:t>
      </w:r>
      <w:r w:rsidRPr="00FA4CED">
        <w:rPr>
          <w:sz w:val="28"/>
        </w:rPr>
        <w:t xml:space="preserve">частие в спартакиаде  муниципальных образований Новосибирской области, </w:t>
      </w:r>
      <w:r>
        <w:rPr>
          <w:sz w:val="28"/>
        </w:rPr>
        <w:t>районной  игре</w:t>
      </w:r>
      <w:r w:rsidR="00FF3062">
        <w:rPr>
          <w:sz w:val="28"/>
        </w:rPr>
        <w:t xml:space="preserve"> «Зарница», п</w:t>
      </w:r>
      <w:r w:rsidRPr="00FA4CED">
        <w:rPr>
          <w:sz w:val="28"/>
        </w:rPr>
        <w:t xml:space="preserve">рофориентация молодежи, участие в районном конкурсе «Мисс Черепановского района», акция по уничтожению  дикорастущей конопли,  участие  в празднике День села, </w:t>
      </w:r>
      <w:r>
        <w:rPr>
          <w:sz w:val="28"/>
        </w:rPr>
        <w:t>(награждение активной молодежи)</w:t>
      </w:r>
      <w:r w:rsidRPr="00FA4CED">
        <w:rPr>
          <w:sz w:val="28"/>
        </w:rPr>
        <w:t xml:space="preserve"> профилактическая работа по правонарушениями среди молодежи, участие в районном конкурсе «Мы</w:t>
      </w:r>
      <w:proofErr w:type="gramEnd"/>
      <w:r w:rsidRPr="00FA4CED">
        <w:rPr>
          <w:sz w:val="28"/>
        </w:rPr>
        <w:t xml:space="preserve"> в ответе за нашу планету»  (рисунки, листовки, слайд-шоу»</w:t>
      </w:r>
      <w:r w:rsidR="00FF3062">
        <w:rPr>
          <w:sz w:val="28"/>
        </w:rPr>
        <w:t>, д</w:t>
      </w:r>
      <w:r>
        <w:rPr>
          <w:sz w:val="28"/>
        </w:rPr>
        <w:t>екада пожилого человека «</w:t>
      </w:r>
      <w:r w:rsidRPr="00FA4CED">
        <w:rPr>
          <w:sz w:val="28"/>
        </w:rPr>
        <w:t xml:space="preserve"> День белых журавлей</w:t>
      </w:r>
      <w:r>
        <w:rPr>
          <w:sz w:val="28"/>
        </w:rPr>
        <w:t>»</w:t>
      </w:r>
      <w:r w:rsidR="00FF3062">
        <w:rPr>
          <w:sz w:val="28"/>
        </w:rPr>
        <w:t>, День призывника</w:t>
      </w:r>
      <w:proofErr w:type="gramStart"/>
      <w:r w:rsidR="00FF3062">
        <w:rPr>
          <w:sz w:val="28"/>
        </w:rPr>
        <w:t xml:space="preserve"> ,</w:t>
      </w:r>
      <w:proofErr w:type="gramEnd"/>
      <w:r w:rsidRPr="00FA4CED">
        <w:rPr>
          <w:sz w:val="28"/>
        </w:rPr>
        <w:t xml:space="preserve"> соревнования по настольному теннису, рейд в социально-неблагополучные семьи, вовлечение подростков группы риска в спортивные секции, участие в праздничной программе посвященной Дню матери.           </w:t>
      </w:r>
    </w:p>
    <w:p w:rsidR="00CD6AA8" w:rsidRDefault="004011D1" w:rsidP="00602C95">
      <w:pPr>
        <w:pStyle w:val="20"/>
        <w:rPr>
          <w:b/>
          <w:sz w:val="28"/>
        </w:rPr>
      </w:pPr>
      <w:r>
        <w:rPr>
          <w:b/>
          <w:sz w:val="28"/>
        </w:rPr>
        <w:t>1.3.7.</w:t>
      </w:r>
      <w:r w:rsidR="00A963D4">
        <w:rPr>
          <w:b/>
          <w:sz w:val="28"/>
        </w:rPr>
        <w:t xml:space="preserve"> </w:t>
      </w:r>
      <w:r>
        <w:rPr>
          <w:b/>
          <w:sz w:val="28"/>
        </w:rPr>
        <w:t xml:space="preserve">Физкультура и спорт </w:t>
      </w:r>
    </w:p>
    <w:p w:rsidR="00C83104" w:rsidRDefault="00FA4CED" w:rsidP="00C83104">
      <w:pPr>
        <w:pStyle w:val="20"/>
        <w:rPr>
          <w:sz w:val="28"/>
          <w:szCs w:val="28"/>
        </w:rPr>
      </w:pPr>
      <w:r w:rsidRPr="00FA4CED">
        <w:rPr>
          <w:b/>
          <w:sz w:val="28"/>
          <w:szCs w:val="28"/>
        </w:rPr>
        <w:t>Наши спортсмены участвовали  в следующих  соревнованиях:</w:t>
      </w:r>
      <w:r w:rsidRPr="00FA4CED">
        <w:rPr>
          <w:sz w:val="28"/>
          <w:szCs w:val="28"/>
        </w:rPr>
        <w:br/>
        <w:t>Зимние спортивные игры Новосибирской</w:t>
      </w:r>
      <w:r w:rsidR="00C83104">
        <w:rPr>
          <w:sz w:val="28"/>
          <w:szCs w:val="28"/>
        </w:rPr>
        <w:t xml:space="preserve"> области (шорт-трек) - 2 место </w:t>
      </w:r>
      <w:r w:rsidR="00FF3062">
        <w:rPr>
          <w:sz w:val="28"/>
          <w:szCs w:val="28"/>
        </w:rPr>
        <w:t>февра</w:t>
      </w:r>
      <w:r w:rsidR="00A52F81">
        <w:rPr>
          <w:sz w:val="28"/>
          <w:szCs w:val="28"/>
        </w:rPr>
        <w:t>ль</w:t>
      </w:r>
      <w:r w:rsidRPr="00FA4CED">
        <w:rPr>
          <w:sz w:val="28"/>
          <w:szCs w:val="28"/>
        </w:rPr>
        <w:t xml:space="preserve"> г. Бердск</w:t>
      </w:r>
      <w:r w:rsidR="00C83104">
        <w:rPr>
          <w:sz w:val="28"/>
          <w:szCs w:val="28"/>
        </w:rPr>
        <w:t>.</w:t>
      </w:r>
      <w:r w:rsidRPr="00FA4CED">
        <w:rPr>
          <w:sz w:val="28"/>
          <w:szCs w:val="28"/>
        </w:rPr>
        <w:t xml:space="preserve">                                                                           </w:t>
      </w:r>
    </w:p>
    <w:p w:rsidR="00FA4CED" w:rsidRPr="00C83104" w:rsidRDefault="00FA4CED" w:rsidP="00C83104">
      <w:pPr>
        <w:pStyle w:val="20"/>
        <w:rPr>
          <w:b/>
          <w:sz w:val="28"/>
          <w:szCs w:val="28"/>
        </w:rPr>
      </w:pPr>
      <w:r w:rsidRPr="00FA4CED">
        <w:rPr>
          <w:sz w:val="28"/>
          <w:szCs w:val="28"/>
        </w:rPr>
        <w:t>Летняя Спартакиада МО НСО (мини-лапта) - 1 место, июль г. Болотное</w:t>
      </w:r>
      <w:r w:rsidRPr="00FA4CED">
        <w:rPr>
          <w:sz w:val="28"/>
          <w:szCs w:val="28"/>
        </w:rPr>
        <w:br/>
        <w:t xml:space="preserve"> Всероссийские соревнования по национальным вида</w:t>
      </w:r>
      <w:r w:rsidR="00C83104">
        <w:rPr>
          <w:sz w:val="28"/>
          <w:szCs w:val="28"/>
        </w:rPr>
        <w:t>м спорта (мини-лапта) - 5 место</w:t>
      </w:r>
      <w:r w:rsidRPr="00FA4CED">
        <w:rPr>
          <w:sz w:val="28"/>
          <w:szCs w:val="28"/>
        </w:rPr>
        <w:t xml:space="preserve"> август г. Калуга</w:t>
      </w:r>
      <w:r w:rsidR="00C83104">
        <w:rPr>
          <w:sz w:val="28"/>
          <w:szCs w:val="28"/>
        </w:rPr>
        <w:t>.</w:t>
      </w:r>
      <w:r w:rsidRPr="00FA4CED">
        <w:rPr>
          <w:sz w:val="28"/>
          <w:szCs w:val="28"/>
        </w:rPr>
        <w:t xml:space="preserve">                               </w:t>
      </w:r>
    </w:p>
    <w:p w:rsidR="00CD6AA8" w:rsidRPr="00E802B8" w:rsidRDefault="00CD6AA8" w:rsidP="00CD6AA8">
      <w:pPr>
        <w:pStyle w:val="20"/>
        <w:rPr>
          <w:bCs/>
          <w:sz w:val="28"/>
          <w:szCs w:val="27"/>
        </w:rPr>
      </w:pPr>
    </w:p>
    <w:tbl>
      <w:tblPr>
        <w:tblW w:w="20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0"/>
      </w:tblGrid>
      <w:tr w:rsidR="00602C95" w:rsidRPr="00602C95" w:rsidTr="00602C95">
        <w:trPr>
          <w:trHeight w:val="310"/>
          <w:tblCellSpacing w:w="15" w:type="dxa"/>
        </w:trPr>
        <w:tc>
          <w:tcPr>
            <w:tcW w:w="0" w:type="auto"/>
            <w:vMerge w:val="restart"/>
            <w:hideMark/>
          </w:tcPr>
          <w:p w:rsidR="00602C95" w:rsidRPr="00602C95" w:rsidRDefault="00602C95" w:rsidP="00CD6AA8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color w:val="000099"/>
                <w:sz w:val="27"/>
                <w:szCs w:val="27"/>
              </w:rPr>
            </w:pPr>
          </w:p>
        </w:tc>
      </w:tr>
      <w:tr w:rsidR="00602C95" w:rsidRPr="00602C95" w:rsidTr="00602C95">
        <w:trPr>
          <w:trHeight w:val="31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2C95" w:rsidRPr="00602C95" w:rsidRDefault="00602C95" w:rsidP="00602C95">
            <w:pPr>
              <w:widowControl/>
              <w:suppressAutoHyphens w:val="0"/>
              <w:rPr>
                <w:b/>
                <w:bCs/>
                <w:color w:val="000099"/>
                <w:sz w:val="27"/>
                <w:szCs w:val="27"/>
              </w:rPr>
            </w:pPr>
          </w:p>
        </w:tc>
      </w:tr>
    </w:tbl>
    <w:p w:rsidR="004011D1" w:rsidRDefault="004011D1" w:rsidP="004011D1">
      <w:pPr>
        <w:spacing w:after="120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1.3.8. Уровень и качество жизни населения </w:t>
      </w:r>
    </w:p>
    <w:p w:rsidR="004011D1" w:rsidRDefault="004011D1" w:rsidP="004011D1">
      <w:pPr>
        <w:spacing w:after="120"/>
        <w:jc w:val="both"/>
        <w:rPr>
          <w:sz w:val="28"/>
        </w:rPr>
      </w:pPr>
      <w:r>
        <w:rPr>
          <w:sz w:val="28"/>
        </w:rPr>
        <w:t>На протяжении последних лет наблюдается положительная динамика среднедушевых доходов населения. Задолженности по выплате заработной платы на территории муниципального образования нет.</w:t>
      </w:r>
    </w:p>
    <w:p w:rsidR="004011D1" w:rsidRDefault="004011D1" w:rsidP="004011D1">
      <w:pPr>
        <w:outlineLvl w:val="0"/>
        <w:rPr>
          <w:b/>
          <w:sz w:val="28"/>
        </w:rPr>
      </w:pPr>
      <w:r>
        <w:rPr>
          <w:b/>
          <w:sz w:val="28"/>
        </w:rPr>
        <w:t xml:space="preserve">1.3.9. Трудовые ресурсы, занятость населения </w:t>
      </w:r>
    </w:p>
    <w:p w:rsidR="004011D1" w:rsidRDefault="004011D1" w:rsidP="004011D1">
      <w:pPr>
        <w:rPr>
          <w:sz w:val="28"/>
        </w:rPr>
      </w:pPr>
      <w:proofErr w:type="gramStart"/>
      <w:r>
        <w:rPr>
          <w:sz w:val="28"/>
        </w:rPr>
        <w:t>Трудоспособное население составляет 11</w:t>
      </w:r>
      <w:r w:rsidR="002C7B1E">
        <w:rPr>
          <w:sz w:val="28"/>
        </w:rPr>
        <w:t xml:space="preserve">01 </w:t>
      </w:r>
      <w:r>
        <w:rPr>
          <w:sz w:val="28"/>
        </w:rPr>
        <w:t xml:space="preserve"> человек или 58 от общей численности населения, 1</w:t>
      </w:r>
      <w:r w:rsidR="00FF3062">
        <w:rPr>
          <w:sz w:val="28"/>
        </w:rPr>
        <w:t xml:space="preserve">101 </w:t>
      </w:r>
      <w:r>
        <w:rPr>
          <w:sz w:val="28"/>
        </w:rPr>
        <w:t xml:space="preserve"> человек занято в экономике, из них 135 - в сельском хозяйстве, в бюджетной сфере работают 180 человек, в торговле – 36, работают за пределами муниципального образования – 430 человек (Новосибирская птицефабрика, ЗАО «Сибирский антрацит», предприятия р.п.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Линево, Бердска, Новосибирска).</w:t>
      </w:r>
      <w:proofErr w:type="gramEnd"/>
      <w:r>
        <w:rPr>
          <w:sz w:val="28"/>
        </w:rPr>
        <w:t xml:space="preserve"> </w:t>
      </w:r>
      <w:r w:rsidR="00FF3062">
        <w:rPr>
          <w:sz w:val="28"/>
        </w:rPr>
        <w:t xml:space="preserve"> </w:t>
      </w:r>
      <w:r>
        <w:rPr>
          <w:sz w:val="28"/>
        </w:rPr>
        <w:t xml:space="preserve">Пенсионеров – 403 человека, это 19%  от взрослого населения, детей от 0 до 16 лет – 453– 23% населения, учащихся  школ, ПУ, </w:t>
      </w:r>
      <w:proofErr w:type="spellStart"/>
      <w:r>
        <w:rPr>
          <w:sz w:val="28"/>
        </w:rPr>
        <w:t>ССУЗов</w:t>
      </w:r>
      <w:proofErr w:type="spellEnd"/>
      <w:r>
        <w:rPr>
          <w:sz w:val="28"/>
        </w:rPr>
        <w:t>, ВУЗов от 16 лет–1</w:t>
      </w:r>
      <w:r w:rsidR="00FF3062">
        <w:rPr>
          <w:sz w:val="28"/>
        </w:rPr>
        <w:t>10</w:t>
      </w:r>
      <w:r>
        <w:rPr>
          <w:sz w:val="28"/>
        </w:rPr>
        <w:t xml:space="preserve"> человек. </w:t>
      </w:r>
    </w:p>
    <w:p w:rsidR="004011D1" w:rsidRDefault="004011D1" w:rsidP="004011D1">
      <w:pPr>
        <w:rPr>
          <w:b/>
          <w:sz w:val="28"/>
        </w:rPr>
      </w:pPr>
    </w:p>
    <w:p w:rsidR="004011D1" w:rsidRDefault="004011D1" w:rsidP="004011D1">
      <w:pPr>
        <w:tabs>
          <w:tab w:val="left" w:pos="1418"/>
        </w:tabs>
        <w:spacing w:line="360" w:lineRule="auto"/>
        <w:jc w:val="center"/>
        <w:rPr>
          <w:sz w:val="28"/>
        </w:rPr>
      </w:pPr>
      <w:r>
        <w:rPr>
          <w:sz w:val="28"/>
        </w:rPr>
        <w:t>Баланс трудовых ресурсов Медведского сельсовета, чел., на начало 201</w:t>
      </w:r>
      <w:r w:rsidR="00FF3062">
        <w:rPr>
          <w:sz w:val="28"/>
        </w:rPr>
        <w:t>7</w:t>
      </w:r>
      <w:r>
        <w:rPr>
          <w:sz w:val="28"/>
        </w:rPr>
        <w:t>г.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5996"/>
        <w:gridCol w:w="1206"/>
      </w:tblGrid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Статья баланса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 w:rsidP="00E116D4">
            <w:pPr>
              <w:jc w:val="center"/>
            </w:pPr>
            <w:r>
              <w:t>201</w:t>
            </w:r>
            <w:r w:rsidR="00C83104">
              <w:t>7</w:t>
            </w:r>
          </w:p>
        </w:tc>
      </w:tr>
      <w:tr w:rsidR="004011D1" w:rsidTr="004011D1">
        <w:trPr>
          <w:trHeight w:val="22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Трудовые ресурсы,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 w:rsidP="00EE3AE1">
            <w:pPr>
              <w:jc w:val="center"/>
            </w:pPr>
            <w:r>
              <w:t>11</w:t>
            </w:r>
            <w:r w:rsidR="00EE3AE1">
              <w:t>5</w:t>
            </w:r>
            <w:r>
              <w:t>9</w:t>
            </w:r>
          </w:p>
        </w:tc>
      </w:tr>
      <w:tr w:rsidR="004011D1" w:rsidTr="004011D1">
        <w:trPr>
          <w:trHeight w:val="32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в том числе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trHeight w:val="285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А.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трудоспособное население в трудоспособном возрасте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 w:rsidP="00EE3AE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EE3AE1">
              <w:rPr>
                <w:rFonts w:cs="Calibri"/>
              </w:rPr>
              <w:t>5</w:t>
            </w:r>
            <w:r>
              <w:rPr>
                <w:rFonts w:cs="Calibri"/>
              </w:rPr>
              <w:t>9</w:t>
            </w:r>
          </w:p>
        </w:tc>
      </w:tr>
      <w:tr w:rsidR="004011D1" w:rsidTr="004011D1">
        <w:trPr>
          <w:trHeight w:val="27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Б.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лица старше трудоспособного возраста, занятые в экономике (работающие пенсионеры)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 w:rsidP="00EE3AE1">
            <w:pPr>
              <w:jc w:val="center"/>
            </w:pPr>
            <w:r>
              <w:t>2</w:t>
            </w:r>
            <w:r w:rsidR="00EE3AE1">
              <w:t>4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В.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подростки, занятые в экономике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Г.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граждане из данного сельсовета, работающие за его пределами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4</w:t>
            </w:r>
            <w:r w:rsidR="00EE3AE1">
              <w:t>3</w:t>
            </w:r>
            <w:r>
              <w:t>0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both"/>
            </w:pPr>
            <w:r>
              <w:t>Работающие граждане из другого сельсовета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cantSplit/>
          <w:trHeight w:val="28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Распределение трудовых ресурсов,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 w:rsidP="000A547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0A5470">
              <w:rPr>
                <w:rFonts w:cs="Calibri"/>
              </w:rPr>
              <w:t>5</w:t>
            </w:r>
            <w:r>
              <w:rPr>
                <w:rFonts w:cs="Calibri"/>
              </w:rPr>
              <w:t>9</w:t>
            </w:r>
          </w:p>
        </w:tc>
      </w:tr>
      <w:tr w:rsidR="004011D1" w:rsidTr="004011D1">
        <w:trPr>
          <w:cantSplit/>
          <w:trHeight w:val="267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в том числе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cantSplit/>
          <w:trHeight w:val="27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А.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Занято в экономике, в том числе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 w:rsidP="000A547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A5470">
              <w:rPr>
                <w:rFonts w:cs="Calibri"/>
              </w:rPr>
              <w:t>098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а)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both"/>
            </w:pPr>
            <w:r>
              <w:t>в градообразующих отраслях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821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both"/>
            </w:pPr>
            <w:r>
              <w:t>- промышленность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452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both"/>
            </w:pPr>
            <w:r>
              <w:t>- сельское хозяйство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220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транспорт, связь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23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строительство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15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органы управления, операции с недвижимостью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11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материально-техническое снабжение, торгово-закупочные предприятия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прочие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100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резерв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б)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в обслуживающих отраслях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96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медицина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32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образование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64</w:t>
            </w:r>
          </w:p>
        </w:tc>
      </w:tr>
      <w:tr w:rsidR="004011D1" w:rsidTr="004011D1">
        <w:trPr>
          <w:trHeight w:val="7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прочие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- резерв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в)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прочие занятые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0A5470">
            <w:pPr>
              <w:jc w:val="center"/>
            </w:pPr>
            <w:r>
              <w:t>85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Б.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Учащиеся 16 лет и старше, обучающиеся с отрывом от производства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lastRenderedPageBreak/>
              <w:t>В.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 xml:space="preserve">Численность занятых в домашнем и личном подсобном </w:t>
            </w:r>
            <w:proofErr w:type="gramStart"/>
            <w:r>
              <w:t>хозяйствах</w:t>
            </w:r>
            <w:proofErr w:type="gramEnd"/>
            <w:r>
              <w:t xml:space="preserve"> в трудоспособном возрасте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0A5470">
            <w:pPr>
              <w:jc w:val="center"/>
            </w:pPr>
            <w:r>
              <w:t>57</w:t>
            </w: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Г.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Лица в трудоспособном возрасте, не занятые трудовой деятельностью и учёбой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jc w:val="center"/>
              <w:rPr>
                <w:rFonts w:cs="Calibri"/>
              </w:rPr>
            </w:pPr>
          </w:p>
        </w:tc>
      </w:tr>
      <w:tr w:rsidR="004011D1" w:rsidTr="004011D1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Pr>
              <w:jc w:val="center"/>
            </w:pPr>
            <w:r>
              <w:t>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Численность безработных, зарегистрированных в службе занятости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0A5470">
            <w:pPr>
              <w:jc w:val="center"/>
            </w:pPr>
            <w:r>
              <w:t>4</w:t>
            </w:r>
          </w:p>
        </w:tc>
      </w:tr>
    </w:tbl>
    <w:p w:rsidR="00377D54" w:rsidRDefault="00377D54" w:rsidP="004011D1">
      <w:pPr>
        <w:outlineLvl w:val="0"/>
        <w:rPr>
          <w:b/>
          <w:sz w:val="28"/>
        </w:rPr>
      </w:pPr>
    </w:p>
    <w:p w:rsidR="00377D54" w:rsidRDefault="00377D54" w:rsidP="004011D1">
      <w:pPr>
        <w:outlineLvl w:val="0"/>
        <w:rPr>
          <w:b/>
          <w:sz w:val="28"/>
        </w:rPr>
      </w:pPr>
    </w:p>
    <w:p w:rsidR="004011D1" w:rsidRDefault="004011D1" w:rsidP="004011D1">
      <w:pPr>
        <w:outlineLvl w:val="0"/>
        <w:rPr>
          <w:b/>
          <w:sz w:val="28"/>
        </w:rPr>
      </w:pPr>
      <w:r>
        <w:rPr>
          <w:b/>
          <w:sz w:val="28"/>
        </w:rPr>
        <w:t>1.3.10. Средства массовой информации</w:t>
      </w:r>
    </w:p>
    <w:p w:rsidR="00E6680B" w:rsidRPr="000F4BE7" w:rsidRDefault="004011D1" w:rsidP="004011D1">
      <w:pPr>
        <w:rPr>
          <w:sz w:val="28"/>
        </w:rPr>
      </w:pPr>
      <w:r>
        <w:rPr>
          <w:sz w:val="28"/>
        </w:rPr>
        <w:t xml:space="preserve"> Средства массовой информации на территории Медведского сельсовета – газета «Медведский вестник», где администрация Медведского  сельсовета публикует нормативно-правовые акты и газета «Эхо Медведска».</w:t>
      </w:r>
      <w:r w:rsidR="00B000A0" w:rsidRPr="00B000A0">
        <w:rPr>
          <w:sz w:val="28"/>
        </w:rPr>
        <w:t xml:space="preserve"> </w:t>
      </w:r>
      <w:r w:rsidR="00B000A0">
        <w:rPr>
          <w:sz w:val="28"/>
        </w:rPr>
        <w:t xml:space="preserve">Администрация Медведского сельсовета имеет свой сайт в сети Интернет </w:t>
      </w:r>
      <w:proofErr w:type="spellStart"/>
      <w:r w:rsidR="00B000A0">
        <w:rPr>
          <w:sz w:val="28"/>
          <w:lang w:val="en-US"/>
        </w:rPr>
        <w:t>Medwedsk</w:t>
      </w:r>
      <w:proofErr w:type="spellEnd"/>
      <w:r w:rsidR="00B000A0" w:rsidRPr="00B000A0">
        <w:rPr>
          <w:sz w:val="28"/>
        </w:rPr>
        <w:t>.</w:t>
      </w:r>
      <w:r w:rsidR="00B000A0">
        <w:rPr>
          <w:sz w:val="28"/>
          <w:lang w:val="en-US"/>
        </w:rPr>
        <w:t>ru</w:t>
      </w:r>
    </w:p>
    <w:p w:rsidR="004011D1" w:rsidRDefault="00E6680B" w:rsidP="004011D1">
      <w:pPr>
        <w:spacing w:after="120"/>
        <w:ind w:left="283" w:firstLine="567"/>
        <w:jc w:val="both"/>
        <w:rPr>
          <w:b/>
          <w:sz w:val="28"/>
        </w:rPr>
      </w:pPr>
      <w:r>
        <w:rPr>
          <w:b/>
          <w:sz w:val="28"/>
        </w:rPr>
        <w:t>1</w:t>
      </w:r>
      <w:r w:rsidR="004011D1">
        <w:rPr>
          <w:b/>
          <w:sz w:val="28"/>
        </w:rPr>
        <w:t>.4. Анализ развития экономики</w:t>
      </w:r>
    </w:p>
    <w:p w:rsidR="004011D1" w:rsidRDefault="004011D1" w:rsidP="004011D1">
      <w:pPr>
        <w:spacing w:after="120"/>
        <w:ind w:left="283" w:firstLine="567"/>
        <w:jc w:val="both"/>
        <w:rPr>
          <w:b/>
          <w:sz w:val="28"/>
        </w:rPr>
      </w:pPr>
      <w:r>
        <w:rPr>
          <w:b/>
          <w:sz w:val="28"/>
        </w:rPr>
        <w:t>1.4.1. Сельское хозяйство</w:t>
      </w:r>
    </w:p>
    <w:p w:rsidR="004011D1" w:rsidRDefault="004011D1" w:rsidP="004011D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Экономические  показатели ЗАО Племзавод «Медведский»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1029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3"/>
        <w:gridCol w:w="2272"/>
        <w:gridCol w:w="1604"/>
        <w:gridCol w:w="1821"/>
        <w:gridCol w:w="80"/>
      </w:tblGrid>
      <w:tr w:rsidR="004011D1" w:rsidTr="00C83104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Экономические показатели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Ед. изм.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77313D" w:rsidP="00FD5E63">
            <w:r>
              <w:t>2016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77313D" w:rsidP="00FD5E63">
            <w:r>
              <w:t>2017</w:t>
            </w:r>
          </w:p>
        </w:tc>
      </w:tr>
      <w:tr w:rsidR="004011D1" w:rsidTr="00C83104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Валовая продукция сельского хозяйства ( в действ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енах)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Pr="00BA2EE2" w:rsidRDefault="00BA2EE2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Pr="00B22D46" w:rsidRDefault="0077313D" w:rsidP="00BA2EE2">
            <w:r>
              <w:t>109322,6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Pr="00B22D46" w:rsidRDefault="0077313D">
            <w:r>
              <w:t>107820,1</w:t>
            </w:r>
          </w:p>
        </w:tc>
      </w:tr>
      <w:tr w:rsidR="004011D1" w:rsidTr="00C83104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r>
              <w:t>Производство: пашня</w:t>
            </w:r>
          </w:p>
          <w:p w:rsidR="004011D1" w:rsidRDefault="004011D1">
            <w:r>
              <w:t xml:space="preserve">                 мясо</w:t>
            </w:r>
          </w:p>
          <w:p w:rsidR="004011D1" w:rsidRDefault="004011D1">
            <w:r>
              <w:t xml:space="preserve">                 Молоко на 1 корову</w:t>
            </w:r>
          </w:p>
          <w:p w:rsidR="004011D1" w:rsidRDefault="004011D1">
            <w:r>
              <w:t xml:space="preserve">                 Зерно/урожайность </w:t>
            </w:r>
            <w:proofErr w:type="spellStart"/>
            <w:r>
              <w:t>амб</w:t>
            </w:r>
            <w:proofErr w:type="spellEnd"/>
            <w:r>
              <w:t>.</w:t>
            </w:r>
          </w:p>
          <w:p w:rsidR="004011D1" w:rsidRDefault="004011D1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Га</w:t>
            </w:r>
          </w:p>
          <w:p w:rsidR="004011D1" w:rsidRDefault="004011D1">
            <w:r>
              <w:t>тонн</w:t>
            </w:r>
          </w:p>
          <w:p w:rsidR="004011D1" w:rsidRDefault="004011D1">
            <w:r>
              <w:t>кг</w:t>
            </w:r>
          </w:p>
          <w:p w:rsidR="004011D1" w:rsidRDefault="004011D1">
            <w:r>
              <w:t>Тонн/ц/га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E2" w:rsidRDefault="0077313D" w:rsidP="00B22D46">
            <w:r>
              <w:t>9054</w:t>
            </w:r>
          </w:p>
          <w:p w:rsidR="0077313D" w:rsidRDefault="0077313D" w:rsidP="00B22D46">
            <w:r>
              <w:t>134</w:t>
            </w:r>
          </w:p>
          <w:p w:rsidR="0077313D" w:rsidRDefault="0077313D" w:rsidP="00B22D46">
            <w:r>
              <w:t>6386</w:t>
            </w:r>
          </w:p>
          <w:p w:rsidR="0077313D" w:rsidRPr="00B22D46" w:rsidRDefault="0077313D" w:rsidP="00B22D46">
            <w:r>
              <w:t>2015/15,5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E2" w:rsidRPr="0077313D" w:rsidRDefault="0077313D" w:rsidP="00BA2EE2">
            <w:r w:rsidRPr="0077313D">
              <w:t>9054</w:t>
            </w:r>
          </w:p>
          <w:p w:rsidR="0077313D" w:rsidRPr="0077313D" w:rsidRDefault="0077313D" w:rsidP="00BA2EE2">
            <w:r w:rsidRPr="0077313D">
              <w:t>242,5</w:t>
            </w:r>
          </w:p>
          <w:p w:rsidR="0077313D" w:rsidRPr="0077313D" w:rsidRDefault="0077313D" w:rsidP="00BA2EE2">
            <w:r w:rsidRPr="0077313D">
              <w:t>5464</w:t>
            </w:r>
          </w:p>
          <w:p w:rsidR="0077313D" w:rsidRPr="00B22D46" w:rsidRDefault="0077313D" w:rsidP="00BA2EE2">
            <w:pPr>
              <w:rPr>
                <w:b/>
              </w:rPr>
            </w:pPr>
            <w:r w:rsidRPr="0077313D">
              <w:t>2633/14.4</w:t>
            </w:r>
          </w:p>
        </w:tc>
      </w:tr>
      <w:tr w:rsidR="004011D1" w:rsidTr="00C83104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Поголовье: КРС</w:t>
            </w:r>
          </w:p>
          <w:p w:rsidR="004011D1" w:rsidRDefault="004011D1">
            <w:r>
              <w:t xml:space="preserve">              В т.ч. дойное стадо</w:t>
            </w:r>
          </w:p>
          <w:p w:rsidR="004011D1" w:rsidRDefault="004011D1">
            <w:r>
              <w:t xml:space="preserve">                    Лошадей</w:t>
            </w:r>
          </w:p>
          <w:p w:rsidR="004011D1" w:rsidRDefault="004011D1">
            <w:r>
              <w:t xml:space="preserve">                    Овец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BA2EE2" w:rsidP="00B22D46">
            <w:r>
              <w:t>Гол.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E2" w:rsidRDefault="0077313D" w:rsidP="00B22D46">
            <w:r>
              <w:t>1495</w:t>
            </w:r>
          </w:p>
          <w:p w:rsidR="0077313D" w:rsidRDefault="0077313D" w:rsidP="00B22D46">
            <w:r>
              <w:t>590</w:t>
            </w:r>
          </w:p>
          <w:p w:rsidR="0077313D" w:rsidRDefault="0077313D" w:rsidP="00B22D46">
            <w:r>
              <w:t>66</w:t>
            </w:r>
          </w:p>
          <w:p w:rsidR="0077313D" w:rsidRPr="00B22D46" w:rsidRDefault="0077313D" w:rsidP="00B22D46">
            <w:r>
              <w:t>2105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E2" w:rsidRDefault="0077313D" w:rsidP="00B22D46">
            <w:r>
              <w:t>1452</w:t>
            </w:r>
          </w:p>
          <w:p w:rsidR="0077313D" w:rsidRDefault="0077313D" w:rsidP="00B22D46">
            <w:r>
              <w:t>590</w:t>
            </w:r>
          </w:p>
          <w:p w:rsidR="0077313D" w:rsidRDefault="0077313D" w:rsidP="00B22D46">
            <w:r>
              <w:t>73</w:t>
            </w:r>
          </w:p>
          <w:p w:rsidR="0077313D" w:rsidRPr="00B22D46" w:rsidRDefault="0077313D" w:rsidP="00B22D46">
            <w:r>
              <w:t>2097</w:t>
            </w:r>
          </w:p>
        </w:tc>
      </w:tr>
      <w:tr w:rsidR="004011D1" w:rsidTr="00C83104">
        <w:trPr>
          <w:gridAfter w:val="1"/>
          <w:wAfter w:w="80" w:type="dxa"/>
          <w:trHeight w:val="416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272770">
            <w:r>
              <w:t>Чел.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1D1" w:rsidRPr="00BA2EE2" w:rsidRDefault="00C02D4F" w:rsidP="00272770">
            <w:r>
              <w:t>116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Pr="00B22D46" w:rsidRDefault="00C02D4F" w:rsidP="00272770">
            <w:r>
              <w:t>126</w:t>
            </w:r>
          </w:p>
        </w:tc>
      </w:tr>
      <w:tr w:rsidR="004011D1" w:rsidTr="00C83104">
        <w:trPr>
          <w:gridAfter w:val="1"/>
          <w:wAfter w:w="80" w:type="dxa"/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Среднемесячная заработная плата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t>Руб.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1D1" w:rsidRPr="00BA2EE2" w:rsidRDefault="00C02D4F" w:rsidP="00272770">
            <w:r>
              <w:t>19115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Pr="00B22D46" w:rsidRDefault="00C02D4F" w:rsidP="00272770">
            <w:r>
              <w:t>21014</w:t>
            </w:r>
          </w:p>
        </w:tc>
      </w:tr>
    </w:tbl>
    <w:p w:rsidR="004011D1" w:rsidRDefault="004011D1" w:rsidP="004011D1">
      <w:pPr>
        <w:ind w:firstLine="567"/>
        <w:jc w:val="both"/>
        <w:rPr>
          <w:sz w:val="28"/>
        </w:rPr>
      </w:pPr>
    </w:p>
    <w:p w:rsidR="004011D1" w:rsidRDefault="004011D1" w:rsidP="004011D1">
      <w:pPr>
        <w:ind w:firstLine="567"/>
        <w:jc w:val="both"/>
        <w:rPr>
          <w:sz w:val="28"/>
        </w:rPr>
      </w:pPr>
      <w:r>
        <w:rPr>
          <w:sz w:val="28"/>
        </w:rPr>
        <w:t xml:space="preserve">Из крестьянско-фермерских хозяйств наиболее стабильно работают КХ «Увалы» глава Цитцер А.Ф. -  переработка молока, выращивание свиней, молочных коз, заготовка кормов и КХ «Трио» глава Шантуров </w:t>
      </w:r>
      <w:r w:rsidR="00272770">
        <w:rPr>
          <w:sz w:val="28"/>
        </w:rPr>
        <w:t>А.М.</w:t>
      </w:r>
      <w:r>
        <w:rPr>
          <w:sz w:val="28"/>
        </w:rPr>
        <w:t xml:space="preserve"> заготовка кормов, производство зерна.</w:t>
      </w:r>
    </w:p>
    <w:p w:rsidR="004011D1" w:rsidRDefault="004011D1" w:rsidP="004011D1">
      <w:pPr>
        <w:ind w:firstLine="567"/>
        <w:jc w:val="both"/>
        <w:rPr>
          <w:sz w:val="28"/>
        </w:rPr>
      </w:pPr>
      <w:r>
        <w:rPr>
          <w:sz w:val="28"/>
        </w:rPr>
        <w:t>Значимость их для поселения</w:t>
      </w:r>
      <w:r w:rsidR="00BA2EE2">
        <w:rPr>
          <w:sz w:val="28"/>
        </w:rPr>
        <w:t xml:space="preserve"> </w:t>
      </w:r>
      <w:r>
        <w:rPr>
          <w:sz w:val="28"/>
        </w:rPr>
        <w:t>- создание рабочих мест, налоговые платежи, аренда земель.</w:t>
      </w:r>
    </w:p>
    <w:p w:rsidR="00374786" w:rsidRDefault="00374786" w:rsidP="004011D1">
      <w:pPr>
        <w:keepNext/>
        <w:ind w:firstLine="360"/>
        <w:jc w:val="both"/>
        <w:rPr>
          <w:b/>
          <w:sz w:val="28"/>
        </w:rPr>
      </w:pPr>
    </w:p>
    <w:p w:rsidR="004011D1" w:rsidRDefault="004011D1" w:rsidP="004011D1">
      <w:pPr>
        <w:keepNext/>
        <w:ind w:firstLine="360"/>
        <w:jc w:val="both"/>
        <w:rPr>
          <w:b/>
          <w:sz w:val="28"/>
        </w:rPr>
      </w:pPr>
      <w:r>
        <w:rPr>
          <w:b/>
          <w:sz w:val="28"/>
        </w:rPr>
        <w:t xml:space="preserve">1.4.2. Развитие промышленных предприятий </w:t>
      </w:r>
    </w:p>
    <w:p w:rsidR="004011D1" w:rsidRDefault="004011D1" w:rsidP="004011D1">
      <w:pPr>
        <w:keepNext/>
        <w:ind w:firstLine="360"/>
        <w:jc w:val="both"/>
        <w:rPr>
          <w:b/>
          <w:sz w:val="28"/>
        </w:rPr>
      </w:pPr>
      <w:r>
        <w:rPr>
          <w:sz w:val="28"/>
        </w:rPr>
        <w:t xml:space="preserve">Промышленность представлена – Медведским карьером, который занимается добычей  и обработкой бутового камня, </w:t>
      </w:r>
      <w:r w:rsidR="00E6680B">
        <w:rPr>
          <w:sz w:val="28"/>
        </w:rPr>
        <w:t>с</w:t>
      </w:r>
      <w:r>
        <w:rPr>
          <w:sz w:val="28"/>
        </w:rPr>
        <w:t xml:space="preserve">табильно работающее предприятие, значимость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алоговые платежи, аренда земель., рабочие места.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>Оказывает помощь администрации  в ремонте дорог, проведении различных культурно-массовых мероприятий.</w:t>
      </w:r>
    </w:p>
    <w:p w:rsidR="00374786" w:rsidRDefault="00374786" w:rsidP="004011D1">
      <w:pPr>
        <w:rPr>
          <w:sz w:val="28"/>
        </w:rPr>
      </w:pPr>
    </w:p>
    <w:p w:rsidR="004011D1" w:rsidRDefault="00BA2EE2" w:rsidP="00C83104">
      <w:pPr>
        <w:ind w:firstLine="708"/>
        <w:rPr>
          <w:b/>
          <w:sz w:val="28"/>
          <w:szCs w:val="28"/>
        </w:rPr>
      </w:pPr>
      <w:r>
        <w:rPr>
          <w:b/>
          <w:sz w:val="28"/>
        </w:rPr>
        <w:t>1</w:t>
      </w:r>
      <w:r w:rsidR="004011D1">
        <w:rPr>
          <w:b/>
          <w:sz w:val="28"/>
        </w:rPr>
        <w:t xml:space="preserve">.4.3. Развитие транспорта и дорожной сети. </w:t>
      </w:r>
      <w:r w:rsidR="004011D1">
        <w:rPr>
          <w:b/>
          <w:sz w:val="28"/>
          <w:szCs w:val="28"/>
        </w:rPr>
        <w:t>Транспортное обеспечение</w:t>
      </w:r>
    </w:p>
    <w:p w:rsidR="004011D1" w:rsidRDefault="004011D1" w:rsidP="004011D1">
      <w:pPr>
        <w:rPr>
          <w:b/>
          <w:sz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Состояние транспортной инфраструктуры Медведского сельсовета в настоящее время справедливо оценивать, как удовлетворительное. Из трех населенных пунктов сельсовета все имеют дороги с твердым покрытием, в том числе центр сельсовета (село Медведск) соединен с районной сетью дорогой с усовершенствованным типом покрытия. Существующая сеть дорог обеспечивает транспортную доступность  к железнодорожным  станциям и районному центру.</w:t>
      </w:r>
    </w:p>
    <w:p w:rsidR="004011D1" w:rsidRDefault="004011D1" w:rsidP="004011D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Из поселений Искитимского района, с которым Медведский сельсовет имеет общую границу, возможности для непосредственного транспортного сообщения с использованием дорог общего пользования имеются с Листвянским сельсоветом и городским поселением Линево. С данными поселениями организовано пассажирское сообщение с использованием автотранспорта.</w:t>
      </w:r>
    </w:p>
    <w:p w:rsidR="004011D1" w:rsidRDefault="004011D1" w:rsidP="004011D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Перевозки пассажиров в районе осуществляет автопредприятие </w:t>
      </w:r>
      <w:proofErr w:type="spellStart"/>
      <w:r>
        <w:rPr>
          <w:sz w:val="28"/>
          <w:szCs w:val="28"/>
        </w:rPr>
        <w:t>Черепановское</w:t>
      </w:r>
      <w:proofErr w:type="spellEnd"/>
      <w:r>
        <w:rPr>
          <w:sz w:val="28"/>
          <w:szCs w:val="28"/>
        </w:rPr>
        <w:t xml:space="preserve"> АТП. Внутрирайонный маршрут связывает населенные пункты Медведского сельсовета с районным центром городом Черепаново. </w:t>
      </w:r>
    </w:p>
    <w:p w:rsidR="004011D1" w:rsidRDefault="004011D1" w:rsidP="0040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Грузовые перевозки в поселении осуществляются автотранспортом каменного карьера,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и частными предпринимателями. </w:t>
      </w:r>
    </w:p>
    <w:p w:rsidR="004011D1" w:rsidRDefault="00883E07" w:rsidP="004011D1">
      <w:pPr>
        <w:rPr>
          <w:sz w:val="28"/>
        </w:rPr>
      </w:pPr>
      <w:r>
        <w:rPr>
          <w:sz w:val="28"/>
        </w:rPr>
        <w:t xml:space="preserve">     В 201</w:t>
      </w:r>
      <w:r w:rsidR="00A158E9">
        <w:rPr>
          <w:sz w:val="28"/>
        </w:rPr>
        <w:t xml:space="preserve">6 </w:t>
      </w:r>
      <w:r w:rsidR="004011D1">
        <w:rPr>
          <w:sz w:val="28"/>
        </w:rPr>
        <w:t xml:space="preserve">году </w:t>
      </w:r>
      <w:r w:rsidR="00BA2EE2">
        <w:rPr>
          <w:sz w:val="28"/>
        </w:rPr>
        <w:t>произведен ремонт дороги по ул.</w:t>
      </w:r>
      <w:r w:rsidR="00A158E9">
        <w:rPr>
          <w:sz w:val="28"/>
        </w:rPr>
        <w:t xml:space="preserve"> </w:t>
      </w:r>
      <w:proofErr w:type="gramStart"/>
      <w:r w:rsidR="00FF3062">
        <w:rPr>
          <w:sz w:val="28"/>
        </w:rPr>
        <w:t>Трактовая</w:t>
      </w:r>
      <w:proofErr w:type="gramEnd"/>
      <w:r w:rsidR="00FF3062">
        <w:rPr>
          <w:sz w:val="28"/>
        </w:rPr>
        <w:t xml:space="preserve"> в</w:t>
      </w:r>
      <w:r w:rsidR="00BA2EE2">
        <w:rPr>
          <w:sz w:val="28"/>
        </w:rPr>
        <w:t xml:space="preserve"> селе Медведск</w:t>
      </w:r>
      <w:r w:rsidR="00A158E9">
        <w:rPr>
          <w:sz w:val="28"/>
        </w:rPr>
        <w:t xml:space="preserve">. </w:t>
      </w:r>
      <w:r w:rsidR="00FF3062">
        <w:rPr>
          <w:sz w:val="28"/>
        </w:rPr>
        <w:t xml:space="preserve">Все </w:t>
      </w:r>
      <w:r w:rsidR="00C02D4F">
        <w:rPr>
          <w:sz w:val="28"/>
        </w:rPr>
        <w:t>дороги</w:t>
      </w:r>
      <w:r w:rsidR="00FF3062">
        <w:rPr>
          <w:sz w:val="28"/>
        </w:rPr>
        <w:t xml:space="preserve"> оформлены в  муниципальную собственность.</w:t>
      </w:r>
      <w:r w:rsidR="00A158E9">
        <w:rPr>
          <w:sz w:val="28"/>
        </w:rPr>
        <w:t xml:space="preserve"> </w:t>
      </w:r>
    </w:p>
    <w:p w:rsidR="00A158E9" w:rsidRDefault="00A158E9" w:rsidP="004011D1">
      <w:pPr>
        <w:rPr>
          <w:b/>
          <w:sz w:val="28"/>
        </w:rPr>
      </w:pPr>
    </w:p>
    <w:p w:rsidR="00FF3062" w:rsidRDefault="00FF3062" w:rsidP="004011D1">
      <w:pPr>
        <w:rPr>
          <w:b/>
          <w:sz w:val="28"/>
        </w:rPr>
      </w:pPr>
    </w:p>
    <w:p w:rsidR="004011D1" w:rsidRDefault="004011D1" w:rsidP="004011D1">
      <w:pPr>
        <w:rPr>
          <w:b/>
          <w:sz w:val="28"/>
        </w:rPr>
      </w:pPr>
      <w:r>
        <w:rPr>
          <w:b/>
          <w:sz w:val="28"/>
        </w:rPr>
        <w:t xml:space="preserve">1.4.4. Развитие систем связи и телевещания </w:t>
      </w:r>
    </w:p>
    <w:p w:rsidR="00374786" w:rsidRDefault="00374786" w:rsidP="004011D1">
      <w:pPr>
        <w:rPr>
          <w:b/>
          <w:sz w:val="28"/>
        </w:rPr>
      </w:pPr>
    </w:p>
    <w:p w:rsidR="004011D1" w:rsidRDefault="004011D1" w:rsidP="004011D1">
      <w:pPr>
        <w:rPr>
          <w:b/>
          <w:sz w:val="28"/>
        </w:rPr>
      </w:pPr>
      <w:r>
        <w:rPr>
          <w:sz w:val="28"/>
        </w:rPr>
        <w:t xml:space="preserve">Услуги почтовой связи оказывает </w:t>
      </w:r>
      <w:proofErr w:type="gramStart"/>
      <w:r>
        <w:rPr>
          <w:sz w:val="28"/>
        </w:rPr>
        <w:t>почтовое</w:t>
      </w:r>
      <w:proofErr w:type="gramEnd"/>
      <w:r>
        <w:rPr>
          <w:sz w:val="28"/>
        </w:rPr>
        <w:t xml:space="preserve"> отделении Черепановского почтамта – ОСП УФПС Новосибирской области ФГУП «Почта России».</w:t>
      </w:r>
    </w:p>
    <w:p w:rsidR="004011D1" w:rsidRDefault="004011D1" w:rsidP="004011D1">
      <w:pPr>
        <w:jc w:val="both"/>
        <w:rPr>
          <w:sz w:val="28"/>
        </w:rPr>
      </w:pPr>
      <w:r>
        <w:rPr>
          <w:sz w:val="28"/>
        </w:rPr>
        <w:t>Услуги электросвязи на территории сельсовета оказывает ООО «Сибирьтелеком». Общая монтированная емкость телефонной связи АТС составляет 200  номеров, Обеспеченность населения квартирными телефонными аппаратами сети общего пользования на 100 семей  20 штук.</w:t>
      </w:r>
      <w:r>
        <w:rPr>
          <w:sz w:val="28"/>
        </w:rPr>
        <w:tab/>
      </w:r>
    </w:p>
    <w:p w:rsidR="004011D1" w:rsidRDefault="004011D1" w:rsidP="004011D1">
      <w:pPr>
        <w:ind w:firstLine="567"/>
        <w:jc w:val="both"/>
        <w:rPr>
          <w:sz w:val="28"/>
        </w:rPr>
      </w:pPr>
    </w:p>
    <w:p w:rsidR="004011D1" w:rsidRDefault="004011D1" w:rsidP="004011D1">
      <w:pPr>
        <w:rPr>
          <w:b/>
          <w:sz w:val="28"/>
        </w:rPr>
      </w:pPr>
      <w:r>
        <w:rPr>
          <w:b/>
          <w:sz w:val="28"/>
        </w:rPr>
        <w:t xml:space="preserve">1.4.5. Жилищно-коммунальное хозяйство </w:t>
      </w:r>
    </w:p>
    <w:p w:rsidR="00374786" w:rsidRDefault="00374786" w:rsidP="004011D1">
      <w:pPr>
        <w:rPr>
          <w:b/>
          <w:sz w:val="28"/>
        </w:rPr>
      </w:pPr>
    </w:p>
    <w:p w:rsidR="004011D1" w:rsidRDefault="004011D1" w:rsidP="004011D1">
      <w:pPr>
        <w:rPr>
          <w:sz w:val="28"/>
        </w:rPr>
      </w:pPr>
      <w:r>
        <w:rPr>
          <w:sz w:val="28"/>
        </w:rPr>
        <w:t>Услуги ЖКХ - водоснабжение, вывоз ЖБО, сбор твердых бытовых отходов.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 xml:space="preserve">ЖКХ обслуживает 7 скважин, протяженность водопровода </w:t>
      </w:r>
      <w:smartTag w:uri="urn:schemas-microsoft-com:office:smarttags" w:element="metricconverter">
        <w:smartTagPr>
          <w:attr w:name="ProductID" w:val="18.6 м"/>
        </w:smartTagPr>
        <w:r>
          <w:rPr>
            <w:sz w:val="28"/>
          </w:rPr>
          <w:t>18.6 м</w:t>
        </w:r>
      </w:smartTag>
      <w:r>
        <w:rPr>
          <w:sz w:val="28"/>
        </w:rPr>
        <w:t xml:space="preserve">. </w:t>
      </w:r>
    </w:p>
    <w:p w:rsidR="00374786" w:rsidRPr="002870E4" w:rsidRDefault="002870E4" w:rsidP="002870E4">
      <w:pPr>
        <w:rPr>
          <w:sz w:val="28"/>
        </w:rPr>
      </w:pPr>
      <w:r>
        <w:rPr>
          <w:sz w:val="28"/>
        </w:rPr>
        <w:t xml:space="preserve">                        </w:t>
      </w:r>
    </w:p>
    <w:p w:rsidR="00C02D4F" w:rsidRDefault="00C02D4F" w:rsidP="002870E4">
      <w:pPr>
        <w:jc w:val="center"/>
        <w:outlineLvl w:val="0"/>
        <w:rPr>
          <w:b/>
          <w:sz w:val="28"/>
        </w:rPr>
      </w:pPr>
    </w:p>
    <w:p w:rsidR="004011D1" w:rsidRDefault="004011D1" w:rsidP="002870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Показатели работы ЖКХ МУП ЖКХ «Универсал»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5"/>
        <w:gridCol w:w="2666"/>
      </w:tblGrid>
      <w:tr w:rsidR="004011D1" w:rsidTr="00C83104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Показатели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Pr="00A158E9" w:rsidRDefault="00722501" w:rsidP="00A158E9">
            <w:pPr>
              <w:jc w:val="center"/>
            </w:pPr>
            <w:r>
              <w:t>2017г</w:t>
            </w:r>
            <w:proofErr w:type="gramStart"/>
            <w:r>
              <w:t xml:space="preserve">( </w:t>
            </w:r>
            <w:proofErr w:type="gramEnd"/>
            <w:r>
              <w:t>9 мес.)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Объем производимых услуг план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Pr="008667FB" w:rsidRDefault="00722501">
            <w:pPr>
              <w:jc w:val="center"/>
            </w:pPr>
            <w:r>
              <w:t>1563,2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lastRenderedPageBreak/>
              <w:t xml:space="preserve">                    Факт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722501">
            <w:pPr>
              <w:jc w:val="center"/>
            </w:pPr>
            <w:r>
              <w:t>1373,7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Процент выполнения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722501">
            <w:pPr>
              <w:jc w:val="center"/>
            </w:pPr>
            <w:r>
              <w:t>88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Себестоимость план</w:t>
            </w:r>
          </w:p>
          <w:p w:rsidR="004011D1" w:rsidRDefault="004011D1">
            <w:pPr>
              <w:jc w:val="center"/>
            </w:pPr>
            <w:r>
              <w:t xml:space="preserve">          Факт</w:t>
            </w:r>
          </w:p>
          <w:p w:rsidR="004011D1" w:rsidRDefault="004011D1">
            <w:pPr>
              <w:jc w:val="center"/>
            </w:pPr>
            <w:r>
              <w:t>% выполнения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E9" w:rsidRDefault="00722501">
            <w:pPr>
              <w:jc w:val="center"/>
            </w:pPr>
            <w:r>
              <w:t>1563,2</w:t>
            </w:r>
          </w:p>
          <w:p w:rsidR="00722501" w:rsidRDefault="00722501">
            <w:pPr>
              <w:jc w:val="center"/>
            </w:pPr>
            <w:r>
              <w:t>1769</w:t>
            </w:r>
          </w:p>
          <w:p w:rsidR="00722501" w:rsidRDefault="00722501">
            <w:pPr>
              <w:jc w:val="center"/>
            </w:pPr>
            <w:r>
              <w:t>113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A158E9">
            <w:pPr>
              <w:jc w:val="center"/>
            </w:pPr>
            <w:r>
              <w:t>Прибыль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722501">
            <w:pPr>
              <w:jc w:val="center"/>
            </w:pPr>
            <w:r>
              <w:t>-395,3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Выделено из бюджета МО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722501">
            <w:pPr>
              <w:jc w:val="center"/>
            </w:pPr>
            <w:r>
              <w:t>234,5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Дебиторская задолженность</w:t>
            </w:r>
          </w:p>
          <w:p w:rsidR="004011D1" w:rsidRDefault="004011D1">
            <w:pPr>
              <w:jc w:val="center"/>
            </w:pPr>
            <w:r>
              <w:t>В том числе населения</w:t>
            </w:r>
          </w:p>
          <w:p w:rsidR="004011D1" w:rsidRDefault="004011D1">
            <w:pPr>
              <w:jc w:val="center"/>
            </w:pPr>
            <w:r>
              <w:t>% собираемости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E9" w:rsidRDefault="00722501">
            <w:pPr>
              <w:jc w:val="center"/>
            </w:pPr>
            <w:r>
              <w:t>515,8</w:t>
            </w:r>
          </w:p>
          <w:p w:rsidR="00722501" w:rsidRDefault="00722501">
            <w:pPr>
              <w:jc w:val="center"/>
            </w:pPr>
            <w:r>
              <w:t>439,6</w:t>
            </w:r>
          </w:p>
          <w:p w:rsidR="00722501" w:rsidRDefault="00722501">
            <w:pPr>
              <w:jc w:val="center"/>
            </w:pPr>
            <w:r>
              <w:t>99,4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Кредиторская задолженность</w:t>
            </w:r>
          </w:p>
          <w:p w:rsidR="004011D1" w:rsidRDefault="004011D1">
            <w:pPr>
              <w:jc w:val="center"/>
            </w:pPr>
            <w:r>
              <w:t>В том числе по налогам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E9" w:rsidRDefault="00722501">
            <w:pPr>
              <w:jc w:val="center"/>
            </w:pPr>
            <w:r>
              <w:t>138,4</w:t>
            </w:r>
          </w:p>
          <w:p w:rsidR="00722501" w:rsidRDefault="00722501">
            <w:pPr>
              <w:jc w:val="center"/>
            </w:pPr>
            <w:r>
              <w:t>27,9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722501">
            <w:pPr>
              <w:jc w:val="center"/>
            </w:pPr>
            <w:r>
              <w:t>6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Фонд оплаты труда план</w:t>
            </w:r>
          </w:p>
          <w:p w:rsidR="004011D1" w:rsidRDefault="004011D1">
            <w:pPr>
              <w:jc w:val="center"/>
            </w:pPr>
            <w:r>
              <w:t xml:space="preserve">            Факт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E9" w:rsidRDefault="00722501">
            <w:pPr>
              <w:jc w:val="center"/>
            </w:pPr>
            <w:r>
              <w:t>577,8</w:t>
            </w:r>
          </w:p>
          <w:p w:rsidR="00722501" w:rsidRDefault="00722501">
            <w:pPr>
              <w:jc w:val="center"/>
            </w:pPr>
            <w:r>
              <w:t>543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Просроченная  заработная плата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722501">
            <w:pPr>
              <w:jc w:val="center"/>
            </w:pPr>
            <w:r>
              <w:t>нет</w:t>
            </w:r>
          </w:p>
        </w:tc>
      </w:tr>
      <w:tr w:rsidR="004011D1" w:rsidTr="002C5385">
        <w:trPr>
          <w:trHeight w:val="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Среднемесячная зарплата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722501" w:rsidP="008667FB">
            <w:pPr>
              <w:jc w:val="center"/>
            </w:pPr>
            <w:r>
              <w:t>13600</w:t>
            </w:r>
          </w:p>
        </w:tc>
      </w:tr>
    </w:tbl>
    <w:p w:rsidR="004011D1" w:rsidRDefault="004011D1" w:rsidP="004011D1">
      <w:pPr>
        <w:jc w:val="center"/>
        <w:rPr>
          <w:sz w:val="28"/>
        </w:rPr>
      </w:pPr>
    </w:p>
    <w:p w:rsidR="00F52580" w:rsidRDefault="00F52580" w:rsidP="004011D1">
      <w:pPr>
        <w:jc w:val="center"/>
        <w:rPr>
          <w:b/>
          <w:sz w:val="28"/>
        </w:rPr>
      </w:pPr>
    </w:p>
    <w:p w:rsidR="004011D1" w:rsidRDefault="004011D1" w:rsidP="004011D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Жилой фонд</w:t>
      </w:r>
    </w:p>
    <w:p w:rsidR="00EE3AE1" w:rsidRPr="00B3431C" w:rsidRDefault="00EE3AE1" w:rsidP="00EE3AE1">
      <w:pPr>
        <w:tabs>
          <w:tab w:val="left" w:pos="1418"/>
        </w:tabs>
        <w:spacing w:line="360" w:lineRule="auto"/>
        <w:jc w:val="center"/>
        <w:rPr>
          <w:color w:val="000000"/>
          <w:szCs w:val="24"/>
        </w:rPr>
      </w:pPr>
      <w:r w:rsidRPr="00B3431C">
        <w:rPr>
          <w:color w:val="000000"/>
          <w:szCs w:val="24"/>
        </w:rPr>
        <w:t>Характеристика жилищного фонда по состоянию на 201</w:t>
      </w:r>
      <w:r w:rsidR="00722501">
        <w:rPr>
          <w:color w:val="000000"/>
          <w:szCs w:val="24"/>
        </w:rPr>
        <w:t>7</w:t>
      </w:r>
      <w:r w:rsidRPr="00B3431C">
        <w:rPr>
          <w:color w:val="000000"/>
          <w:szCs w:val="24"/>
        </w:rPr>
        <w:t xml:space="preserve"> год</w:t>
      </w:r>
    </w:p>
    <w:tbl>
      <w:tblPr>
        <w:tblW w:w="6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1260"/>
        <w:gridCol w:w="1980"/>
      </w:tblGrid>
      <w:tr w:rsidR="00EE3AE1" w:rsidRPr="00B3431C" w:rsidTr="00B000A0">
        <w:trPr>
          <w:jc w:val="center"/>
        </w:trPr>
        <w:tc>
          <w:tcPr>
            <w:tcW w:w="2628" w:type="dxa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Населенные пункты</w:t>
            </w:r>
          </w:p>
        </w:tc>
        <w:tc>
          <w:tcPr>
            <w:tcW w:w="1080" w:type="dxa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Жилой фонд, кв</w:t>
            </w:r>
            <w:proofErr w:type="gramStart"/>
            <w:r w:rsidRPr="00B3431C">
              <w:rPr>
                <w:color w:val="000000"/>
                <w:szCs w:val="24"/>
              </w:rPr>
              <w:t>.м</w:t>
            </w:r>
            <w:proofErr w:type="gramEnd"/>
          </w:p>
        </w:tc>
        <w:tc>
          <w:tcPr>
            <w:tcW w:w="1260" w:type="dxa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Количество домов, ед.</w:t>
            </w:r>
          </w:p>
        </w:tc>
        <w:tc>
          <w:tcPr>
            <w:tcW w:w="1980" w:type="dxa"/>
          </w:tcPr>
          <w:p w:rsidR="00EE3AE1" w:rsidRPr="00B3431C" w:rsidRDefault="00EE3AE1" w:rsidP="00FF3062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Выделено участков для строительства за 201</w:t>
            </w:r>
            <w:r w:rsidR="00FF3062">
              <w:rPr>
                <w:color w:val="000000"/>
                <w:szCs w:val="24"/>
              </w:rPr>
              <w:t>7</w:t>
            </w:r>
            <w:r w:rsidRPr="00B3431C">
              <w:rPr>
                <w:color w:val="000000"/>
                <w:szCs w:val="24"/>
              </w:rPr>
              <w:t xml:space="preserve"> год, шт.</w:t>
            </w:r>
          </w:p>
        </w:tc>
      </w:tr>
      <w:tr w:rsidR="00EE3AE1" w:rsidRPr="00B3431C" w:rsidTr="00B000A0">
        <w:trPr>
          <w:jc w:val="center"/>
        </w:trPr>
        <w:tc>
          <w:tcPr>
            <w:tcW w:w="2628" w:type="dxa"/>
            <w:vAlign w:val="center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Медведск</w:t>
            </w:r>
          </w:p>
        </w:tc>
        <w:tc>
          <w:tcPr>
            <w:tcW w:w="1080" w:type="dxa"/>
            <w:vAlign w:val="center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28944</w:t>
            </w:r>
          </w:p>
        </w:tc>
        <w:tc>
          <w:tcPr>
            <w:tcW w:w="1260" w:type="dxa"/>
            <w:vAlign w:val="center"/>
          </w:tcPr>
          <w:p w:rsidR="00EE3AE1" w:rsidRPr="00B3431C" w:rsidRDefault="00EE3AE1" w:rsidP="00C02D4F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3</w:t>
            </w:r>
            <w:r w:rsidR="00C02D4F">
              <w:rPr>
                <w:color w:val="000000"/>
                <w:szCs w:val="24"/>
              </w:rPr>
              <w:t>71</w:t>
            </w:r>
          </w:p>
        </w:tc>
        <w:tc>
          <w:tcPr>
            <w:tcW w:w="1980" w:type="dxa"/>
          </w:tcPr>
          <w:p w:rsidR="00EE3AE1" w:rsidRDefault="00FF3062" w:rsidP="00B000A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  <w:p w:rsidR="00FF3062" w:rsidRPr="00B3431C" w:rsidRDefault="00FF3062" w:rsidP="00B000A0">
            <w:pPr>
              <w:rPr>
                <w:color w:val="000000"/>
                <w:szCs w:val="24"/>
              </w:rPr>
            </w:pPr>
          </w:p>
        </w:tc>
      </w:tr>
      <w:tr w:rsidR="00EE3AE1" w:rsidRPr="00B3431C" w:rsidTr="00B000A0">
        <w:trPr>
          <w:jc w:val="center"/>
        </w:trPr>
        <w:tc>
          <w:tcPr>
            <w:tcW w:w="2628" w:type="dxa"/>
            <w:vAlign w:val="center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Высокая Поляна</w:t>
            </w:r>
          </w:p>
        </w:tc>
        <w:tc>
          <w:tcPr>
            <w:tcW w:w="1080" w:type="dxa"/>
            <w:vAlign w:val="center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2232</w:t>
            </w:r>
          </w:p>
        </w:tc>
        <w:tc>
          <w:tcPr>
            <w:tcW w:w="1260" w:type="dxa"/>
            <w:vAlign w:val="center"/>
          </w:tcPr>
          <w:p w:rsidR="00EE3AE1" w:rsidRPr="00B3431C" w:rsidRDefault="00C02D4F" w:rsidP="00B000A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1980" w:type="dxa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</w:p>
        </w:tc>
      </w:tr>
      <w:tr w:rsidR="00EE3AE1" w:rsidRPr="00B3431C" w:rsidTr="00B000A0">
        <w:trPr>
          <w:jc w:val="center"/>
        </w:trPr>
        <w:tc>
          <w:tcPr>
            <w:tcW w:w="2628" w:type="dxa"/>
            <w:vAlign w:val="center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Падун</w:t>
            </w:r>
          </w:p>
        </w:tc>
        <w:tc>
          <w:tcPr>
            <w:tcW w:w="1080" w:type="dxa"/>
            <w:vAlign w:val="center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1624</w:t>
            </w:r>
          </w:p>
        </w:tc>
        <w:tc>
          <w:tcPr>
            <w:tcW w:w="1260" w:type="dxa"/>
            <w:vAlign w:val="center"/>
          </w:tcPr>
          <w:p w:rsidR="00EE3AE1" w:rsidRPr="00B3431C" w:rsidRDefault="00C02D4F" w:rsidP="00B000A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1980" w:type="dxa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</w:p>
        </w:tc>
      </w:tr>
      <w:tr w:rsidR="00EE3AE1" w:rsidRPr="00B3431C" w:rsidTr="00B000A0">
        <w:trPr>
          <w:jc w:val="center"/>
        </w:trPr>
        <w:tc>
          <w:tcPr>
            <w:tcW w:w="2628" w:type="dxa"/>
            <w:vAlign w:val="center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Всего за с\</w:t>
            </w:r>
            <w:proofErr w:type="gramStart"/>
            <w:r w:rsidRPr="00B3431C">
              <w:rPr>
                <w:color w:val="000000"/>
                <w:szCs w:val="24"/>
              </w:rPr>
              <w:t>с</w:t>
            </w:r>
            <w:proofErr w:type="gramEnd"/>
          </w:p>
        </w:tc>
        <w:tc>
          <w:tcPr>
            <w:tcW w:w="1080" w:type="dxa"/>
            <w:vAlign w:val="center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  <w:r w:rsidRPr="00B3431C">
              <w:rPr>
                <w:color w:val="000000"/>
                <w:szCs w:val="24"/>
              </w:rPr>
              <w:t>32800</w:t>
            </w:r>
          </w:p>
        </w:tc>
        <w:tc>
          <w:tcPr>
            <w:tcW w:w="1260" w:type="dxa"/>
            <w:vAlign w:val="center"/>
          </w:tcPr>
          <w:p w:rsidR="00EE3AE1" w:rsidRPr="00B3431C" w:rsidRDefault="00C02D4F" w:rsidP="00B000A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413</w:t>
            </w:r>
          </w:p>
        </w:tc>
        <w:tc>
          <w:tcPr>
            <w:tcW w:w="1980" w:type="dxa"/>
          </w:tcPr>
          <w:p w:rsidR="00EE3AE1" w:rsidRPr="00B3431C" w:rsidRDefault="00EE3AE1" w:rsidP="00B000A0">
            <w:pPr>
              <w:rPr>
                <w:color w:val="000000"/>
                <w:szCs w:val="24"/>
              </w:rPr>
            </w:pPr>
          </w:p>
        </w:tc>
      </w:tr>
    </w:tbl>
    <w:p w:rsidR="004011D1" w:rsidRDefault="004011D1" w:rsidP="004011D1">
      <w:pPr>
        <w:rPr>
          <w:sz w:val="28"/>
        </w:rPr>
      </w:pPr>
    </w:p>
    <w:p w:rsidR="00EE3AE1" w:rsidRPr="00D163A5" w:rsidRDefault="00EE3AE1" w:rsidP="00EE3AE1">
      <w:pPr>
        <w:spacing w:line="360" w:lineRule="auto"/>
        <w:ind w:firstLine="709"/>
        <w:jc w:val="both"/>
        <w:rPr>
          <w:rFonts w:asciiTheme="minorHAnsi" w:hAnsiTheme="minorHAnsi"/>
          <w:color w:val="000000"/>
          <w:szCs w:val="24"/>
        </w:rPr>
      </w:pPr>
    </w:p>
    <w:p w:rsidR="00EE3AE1" w:rsidRPr="00143E64" w:rsidRDefault="00EE3AE1" w:rsidP="00EE3AE1">
      <w:pPr>
        <w:rPr>
          <w:color w:val="000000"/>
          <w:sz w:val="28"/>
          <w:szCs w:val="24"/>
        </w:rPr>
      </w:pPr>
      <w:r w:rsidRPr="00143E64">
        <w:rPr>
          <w:color w:val="000000"/>
          <w:sz w:val="28"/>
          <w:szCs w:val="24"/>
        </w:rPr>
        <w:t xml:space="preserve">Потребность в улучшении жилищных условий </w:t>
      </w:r>
      <w:proofErr w:type="gramStart"/>
      <w:r w:rsidRPr="00143E64">
        <w:rPr>
          <w:color w:val="000000"/>
          <w:sz w:val="28"/>
          <w:szCs w:val="24"/>
        </w:rPr>
        <w:t>существует</w:t>
      </w:r>
      <w:proofErr w:type="gramEnd"/>
      <w:r w:rsidRPr="00143E64">
        <w:rPr>
          <w:color w:val="000000"/>
          <w:sz w:val="28"/>
          <w:szCs w:val="24"/>
        </w:rPr>
        <w:t xml:space="preserve"> </w:t>
      </w:r>
      <w:r w:rsidR="00722501">
        <w:rPr>
          <w:color w:val="000000"/>
          <w:sz w:val="28"/>
          <w:szCs w:val="24"/>
        </w:rPr>
        <w:t>и отдельные семьи берут участки для строительства</w:t>
      </w:r>
      <w:r w:rsidRPr="00143E64">
        <w:rPr>
          <w:color w:val="000000"/>
          <w:sz w:val="28"/>
          <w:szCs w:val="24"/>
        </w:rPr>
        <w:t xml:space="preserve"> в период с 201</w:t>
      </w:r>
      <w:r w:rsidR="00722501">
        <w:rPr>
          <w:color w:val="000000"/>
          <w:sz w:val="28"/>
          <w:szCs w:val="24"/>
        </w:rPr>
        <w:t>0 года построено 11 жилых домов, имеется недовершенное строительство.</w:t>
      </w:r>
      <w:r w:rsidRPr="00143E64">
        <w:rPr>
          <w:color w:val="000000"/>
          <w:sz w:val="28"/>
          <w:szCs w:val="24"/>
        </w:rPr>
        <w:t xml:space="preserve"> В развитии жилищного строительства в поселении сдерживающим фактором являются финансовые проблемы, однако важным стимулом является наличие сетевого газа. В числе коммунальных услуг, которыми обеспечен жилой фонд поселения, имеются электроэнергия, уличный водопровод и сетевой газ.</w:t>
      </w:r>
    </w:p>
    <w:p w:rsidR="00EE3AE1" w:rsidRDefault="00EE3AE1" w:rsidP="00EE3AE1">
      <w:pPr>
        <w:rPr>
          <w:rFonts w:asciiTheme="minorHAnsi" w:hAnsiTheme="minorHAnsi"/>
          <w:color w:val="000000"/>
          <w:szCs w:val="24"/>
        </w:rPr>
      </w:pPr>
    </w:p>
    <w:p w:rsidR="00EE3AE1" w:rsidRDefault="00EE3AE1" w:rsidP="00EE3AE1">
      <w:r w:rsidRPr="00D163A5">
        <w:rPr>
          <w:rFonts w:asciiTheme="minorHAnsi" w:hAnsiTheme="minorHAnsi"/>
          <w:color w:val="000000"/>
          <w:szCs w:val="24"/>
        </w:rPr>
        <w:t xml:space="preserve"> </w:t>
      </w:r>
      <w:r>
        <w:t>Оборудование жилищного фонда: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2580"/>
        <w:gridCol w:w="2206"/>
      </w:tblGrid>
      <w:tr w:rsidR="00EE3AE1" w:rsidTr="00B000A0">
        <w:tc>
          <w:tcPr>
            <w:tcW w:w="4785" w:type="dxa"/>
          </w:tcPr>
          <w:p w:rsidR="00EE3AE1" w:rsidRDefault="00EE3AE1" w:rsidP="00B000A0">
            <w:r>
              <w:t>Наименование показателей</w:t>
            </w:r>
          </w:p>
        </w:tc>
        <w:tc>
          <w:tcPr>
            <w:tcW w:w="2580" w:type="dxa"/>
          </w:tcPr>
          <w:p w:rsidR="00EE3AE1" w:rsidRDefault="00EE3AE1" w:rsidP="00B000A0">
            <w:r>
              <w:t>Площадь</w:t>
            </w:r>
          </w:p>
        </w:tc>
        <w:tc>
          <w:tcPr>
            <w:tcW w:w="2206" w:type="dxa"/>
          </w:tcPr>
          <w:p w:rsidR="00EE3AE1" w:rsidRDefault="00EE3AE1" w:rsidP="00B000A0">
            <w:r>
              <w:t>%</w:t>
            </w:r>
          </w:p>
        </w:tc>
      </w:tr>
      <w:tr w:rsidR="00EE3AE1" w:rsidTr="00B000A0">
        <w:tc>
          <w:tcPr>
            <w:tcW w:w="4785" w:type="dxa"/>
          </w:tcPr>
          <w:p w:rsidR="00EE3AE1" w:rsidRDefault="00EE3AE1" w:rsidP="00B000A0">
            <w:r>
              <w:t>Электроэнергия</w:t>
            </w:r>
          </w:p>
        </w:tc>
        <w:tc>
          <w:tcPr>
            <w:tcW w:w="2580" w:type="dxa"/>
          </w:tcPr>
          <w:p w:rsidR="00EE3AE1" w:rsidRDefault="00EE3AE1" w:rsidP="00B000A0">
            <w:r>
              <w:t>32,8</w:t>
            </w:r>
          </w:p>
        </w:tc>
        <w:tc>
          <w:tcPr>
            <w:tcW w:w="2206" w:type="dxa"/>
          </w:tcPr>
          <w:p w:rsidR="00EE3AE1" w:rsidRDefault="00EE3AE1" w:rsidP="00B000A0">
            <w:r>
              <w:t>100</w:t>
            </w:r>
          </w:p>
        </w:tc>
      </w:tr>
      <w:tr w:rsidR="00EE3AE1" w:rsidTr="00B000A0">
        <w:tc>
          <w:tcPr>
            <w:tcW w:w="4785" w:type="dxa"/>
          </w:tcPr>
          <w:p w:rsidR="00EE3AE1" w:rsidRDefault="00EE3AE1" w:rsidP="00B000A0">
            <w:r>
              <w:t>Холодное водоснабжение</w:t>
            </w:r>
          </w:p>
        </w:tc>
        <w:tc>
          <w:tcPr>
            <w:tcW w:w="2580" w:type="dxa"/>
          </w:tcPr>
          <w:p w:rsidR="00EE3AE1" w:rsidRDefault="00EE3AE1" w:rsidP="00B000A0">
            <w:r>
              <w:t>32.8</w:t>
            </w:r>
          </w:p>
        </w:tc>
        <w:tc>
          <w:tcPr>
            <w:tcW w:w="2206" w:type="dxa"/>
          </w:tcPr>
          <w:p w:rsidR="00EE3AE1" w:rsidRDefault="00EE3AE1" w:rsidP="00B000A0">
            <w:r>
              <w:t>100</w:t>
            </w:r>
          </w:p>
        </w:tc>
      </w:tr>
      <w:tr w:rsidR="00EE3AE1" w:rsidTr="00B000A0">
        <w:tc>
          <w:tcPr>
            <w:tcW w:w="4785" w:type="dxa"/>
          </w:tcPr>
          <w:p w:rsidR="00EE3AE1" w:rsidRDefault="00EE3AE1" w:rsidP="00B000A0">
            <w:r>
              <w:t>Горячее водоснабжение</w:t>
            </w:r>
          </w:p>
        </w:tc>
        <w:tc>
          <w:tcPr>
            <w:tcW w:w="2580" w:type="dxa"/>
          </w:tcPr>
          <w:p w:rsidR="00EE3AE1" w:rsidRDefault="00EE3AE1" w:rsidP="00B000A0">
            <w:r>
              <w:t>17.7</w:t>
            </w:r>
          </w:p>
        </w:tc>
        <w:tc>
          <w:tcPr>
            <w:tcW w:w="2206" w:type="dxa"/>
          </w:tcPr>
          <w:p w:rsidR="00EE3AE1" w:rsidRDefault="00EE3AE1" w:rsidP="00B000A0">
            <w:r>
              <w:t>54</w:t>
            </w:r>
          </w:p>
        </w:tc>
      </w:tr>
      <w:tr w:rsidR="00EE3AE1" w:rsidTr="00B000A0">
        <w:tc>
          <w:tcPr>
            <w:tcW w:w="4785" w:type="dxa"/>
          </w:tcPr>
          <w:p w:rsidR="00EE3AE1" w:rsidRDefault="00EE3AE1" w:rsidP="00B000A0">
            <w:r>
              <w:t xml:space="preserve">Водоотведение </w:t>
            </w:r>
            <w:proofErr w:type="gramStart"/>
            <w:r>
              <w:t xml:space="preserve">( </w:t>
            </w:r>
            <w:proofErr w:type="gramEnd"/>
            <w:r>
              <w:t>канализация)</w:t>
            </w:r>
          </w:p>
        </w:tc>
        <w:tc>
          <w:tcPr>
            <w:tcW w:w="2580" w:type="dxa"/>
          </w:tcPr>
          <w:p w:rsidR="00EE3AE1" w:rsidRDefault="00EE3AE1" w:rsidP="00B000A0">
            <w:r>
              <w:t>17.7</w:t>
            </w:r>
          </w:p>
        </w:tc>
        <w:tc>
          <w:tcPr>
            <w:tcW w:w="2206" w:type="dxa"/>
          </w:tcPr>
          <w:p w:rsidR="00EE3AE1" w:rsidRDefault="00EE3AE1" w:rsidP="00B000A0">
            <w:r>
              <w:t>54</w:t>
            </w:r>
          </w:p>
        </w:tc>
      </w:tr>
      <w:tr w:rsidR="00EE3AE1" w:rsidTr="00B000A0">
        <w:tc>
          <w:tcPr>
            <w:tcW w:w="4785" w:type="dxa"/>
          </w:tcPr>
          <w:p w:rsidR="00EE3AE1" w:rsidRDefault="00EE3AE1" w:rsidP="00B000A0">
            <w:r>
              <w:t>Ванна</w:t>
            </w:r>
          </w:p>
        </w:tc>
        <w:tc>
          <w:tcPr>
            <w:tcW w:w="2580" w:type="dxa"/>
          </w:tcPr>
          <w:p w:rsidR="00EE3AE1" w:rsidRDefault="00EE3AE1" w:rsidP="00B000A0">
            <w:r>
              <w:t>17.7</w:t>
            </w:r>
          </w:p>
        </w:tc>
        <w:tc>
          <w:tcPr>
            <w:tcW w:w="2206" w:type="dxa"/>
          </w:tcPr>
          <w:p w:rsidR="00EE3AE1" w:rsidRDefault="00EE3AE1" w:rsidP="00B000A0">
            <w:r>
              <w:t>54</w:t>
            </w:r>
          </w:p>
        </w:tc>
      </w:tr>
      <w:tr w:rsidR="00EE3AE1" w:rsidTr="00B000A0">
        <w:tc>
          <w:tcPr>
            <w:tcW w:w="4785" w:type="dxa"/>
          </w:tcPr>
          <w:p w:rsidR="00EE3AE1" w:rsidRDefault="00EE3AE1" w:rsidP="00B000A0">
            <w:r>
              <w:t>Сетевой газ</w:t>
            </w:r>
          </w:p>
        </w:tc>
        <w:tc>
          <w:tcPr>
            <w:tcW w:w="2580" w:type="dxa"/>
          </w:tcPr>
          <w:p w:rsidR="00EE3AE1" w:rsidRDefault="00A158E9" w:rsidP="00B000A0">
            <w:r>
              <w:t>27.8</w:t>
            </w:r>
          </w:p>
        </w:tc>
        <w:tc>
          <w:tcPr>
            <w:tcW w:w="2206" w:type="dxa"/>
          </w:tcPr>
          <w:p w:rsidR="00EE3AE1" w:rsidRDefault="00EE3AE1" w:rsidP="00B000A0">
            <w:r>
              <w:t>78</w:t>
            </w:r>
          </w:p>
        </w:tc>
      </w:tr>
      <w:tr w:rsidR="00EE3AE1" w:rsidTr="00B000A0">
        <w:tc>
          <w:tcPr>
            <w:tcW w:w="4785" w:type="dxa"/>
          </w:tcPr>
          <w:p w:rsidR="00EE3AE1" w:rsidRDefault="00EE3AE1" w:rsidP="00B000A0"/>
        </w:tc>
        <w:tc>
          <w:tcPr>
            <w:tcW w:w="2580" w:type="dxa"/>
          </w:tcPr>
          <w:p w:rsidR="00EE3AE1" w:rsidRDefault="00EE3AE1" w:rsidP="00B000A0"/>
        </w:tc>
        <w:tc>
          <w:tcPr>
            <w:tcW w:w="2206" w:type="dxa"/>
          </w:tcPr>
          <w:p w:rsidR="00EE3AE1" w:rsidRDefault="00EE3AE1" w:rsidP="00B000A0"/>
        </w:tc>
      </w:tr>
    </w:tbl>
    <w:p w:rsidR="00EE3AE1" w:rsidRDefault="00EE3AE1" w:rsidP="00EE3AE1"/>
    <w:p w:rsidR="00EE3AE1" w:rsidRPr="00143E64" w:rsidRDefault="00EE3AE1" w:rsidP="00EE3AE1">
      <w:pPr>
        <w:rPr>
          <w:sz w:val="28"/>
        </w:rPr>
      </w:pPr>
      <w:r w:rsidRPr="00143E64">
        <w:rPr>
          <w:sz w:val="28"/>
        </w:rPr>
        <w:t xml:space="preserve">Одно </w:t>
      </w:r>
      <w:proofErr w:type="gramStart"/>
      <w:r w:rsidRPr="00143E64">
        <w:rPr>
          <w:sz w:val="28"/>
        </w:rPr>
        <w:t>из</w:t>
      </w:r>
      <w:proofErr w:type="gramEnd"/>
      <w:r w:rsidRPr="00143E64">
        <w:rPr>
          <w:sz w:val="28"/>
        </w:rPr>
        <w:t xml:space="preserve"> </w:t>
      </w:r>
      <w:proofErr w:type="gramStart"/>
      <w:r w:rsidRPr="00143E64">
        <w:rPr>
          <w:sz w:val="28"/>
        </w:rPr>
        <w:t>направление</w:t>
      </w:r>
      <w:proofErr w:type="gramEnd"/>
      <w:r w:rsidRPr="00143E64">
        <w:rPr>
          <w:sz w:val="28"/>
        </w:rPr>
        <w:t xml:space="preserve"> в развитии жилищного фонда является:</w:t>
      </w:r>
    </w:p>
    <w:p w:rsidR="00EE3AE1" w:rsidRPr="00143E64" w:rsidRDefault="00EE3AE1" w:rsidP="00EE3AE1">
      <w:pPr>
        <w:rPr>
          <w:sz w:val="28"/>
        </w:rPr>
      </w:pPr>
      <w:r w:rsidRPr="00143E64">
        <w:rPr>
          <w:sz w:val="28"/>
        </w:rPr>
        <w:t>- отведение земельных участков для строительства нового жилья.</w:t>
      </w:r>
    </w:p>
    <w:p w:rsidR="00EE3AE1" w:rsidRPr="00143E64" w:rsidRDefault="00EE3AE1" w:rsidP="00EE3AE1">
      <w:pPr>
        <w:rPr>
          <w:sz w:val="28"/>
        </w:rPr>
      </w:pPr>
      <w:r w:rsidRPr="00143E64">
        <w:rPr>
          <w:sz w:val="28"/>
        </w:rPr>
        <w:t>-оказание помощи в оформлении документации на строительство;</w:t>
      </w:r>
    </w:p>
    <w:p w:rsidR="00EE3AE1" w:rsidRPr="00143E64" w:rsidRDefault="00EE3AE1" w:rsidP="00EE3AE1">
      <w:pPr>
        <w:rPr>
          <w:sz w:val="28"/>
        </w:rPr>
      </w:pPr>
      <w:r w:rsidRPr="00143E64">
        <w:rPr>
          <w:sz w:val="28"/>
        </w:rPr>
        <w:t>- ремонт муниципального жилищного фонда.</w:t>
      </w:r>
    </w:p>
    <w:p w:rsidR="004011D1" w:rsidRDefault="004011D1" w:rsidP="004011D1">
      <w:pPr>
        <w:rPr>
          <w:sz w:val="28"/>
        </w:rPr>
      </w:pPr>
    </w:p>
    <w:p w:rsidR="004011D1" w:rsidRDefault="00EE3AE1" w:rsidP="004011D1">
      <w:pPr>
        <w:rPr>
          <w:b/>
          <w:sz w:val="28"/>
        </w:rPr>
      </w:pPr>
      <w:r>
        <w:rPr>
          <w:b/>
          <w:sz w:val="28"/>
        </w:rPr>
        <w:t>1</w:t>
      </w:r>
      <w:r w:rsidR="004011D1">
        <w:rPr>
          <w:b/>
          <w:sz w:val="28"/>
        </w:rPr>
        <w:t xml:space="preserve">.4.6. Газификация поселения </w:t>
      </w:r>
    </w:p>
    <w:p w:rsidR="004011D1" w:rsidRPr="00374786" w:rsidRDefault="00374786" w:rsidP="004011D1">
      <w:pPr>
        <w:rPr>
          <w:b/>
          <w:sz w:val="28"/>
        </w:rPr>
      </w:pPr>
      <w:r>
        <w:rPr>
          <w:sz w:val="28"/>
        </w:rPr>
        <w:t xml:space="preserve">В </w:t>
      </w:r>
      <w:r w:rsidR="004011D1">
        <w:rPr>
          <w:sz w:val="28"/>
        </w:rPr>
        <w:t xml:space="preserve"> с. Медведск протяженность газовых сетей низкого давления- </w:t>
      </w:r>
      <w:smartTag w:uri="urn:schemas-microsoft-com:office:smarttags" w:element="metricconverter">
        <w:smartTagPr>
          <w:attr w:name="ProductID" w:val="14,963 км"/>
        </w:smartTagPr>
        <w:r w:rsidR="004011D1">
          <w:rPr>
            <w:sz w:val="28"/>
          </w:rPr>
          <w:t>14,963 км</w:t>
        </w:r>
      </w:smartTag>
      <w:proofErr w:type="gramStart"/>
      <w:r w:rsidR="004011D1">
        <w:rPr>
          <w:sz w:val="28"/>
        </w:rPr>
        <w:t xml:space="preserve">.,  </w:t>
      </w:r>
      <w:proofErr w:type="gramEnd"/>
      <w:r w:rsidR="004011D1">
        <w:rPr>
          <w:sz w:val="28"/>
        </w:rPr>
        <w:t xml:space="preserve">высокого </w:t>
      </w:r>
      <w:smartTag w:uri="urn:schemas-microsoft-com:office:smarttags" w:element="metricconverter">
        <w:smartTagPr>
          <w:attr w:name="ProductID" w:val="-3,800 км"/>
        </w:smartTagPr>
        <w:r w:rsidR="004011D1">
          <w:rPr>
            <w:sz w:val="28"/>
          </w:rPr>
          <w:t>-3,800 км</w:t>
        </w:r>
      </w:smartTag>
      <w:r w:rsidR="004011D1">
        <w:rPr>
          <w:sz w:val="28"/>
        </w:rPr>
        <w:t>, подключено более  3</w:t>
      </w:r>
      <w:r w:rsidR="00C02D4F">
        <w:rPr>
          <w:sz w:val="28"/>
        </w:rPr>
        <w:t>3</w:t>
      </w:r>
      <w:r w:rsidR="00722501">
        <w:rPr>
          <w:sz w:val="28"/>
        </w:rPr>
        <w:t>0</w:t>
      </w:r>
      <w:r w:rsidR="004011D1">
        <w:rPr>
          <w:sz w:val="28"/>
        </w:rPr>
        <w:t xml:space="preserve"> квартир.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>На газовом отоплении находятся все бюджетные организации,  жители продолжают газификацию своих квартир,  в 201</w:t>
      </w:r>
      <w:r w:rsidR="005A3AB6">
        <w:rPr>
          <w:sz w:val="28"/>
        </w:rPr>
        <w:t>7</w:t>
      </w:r>
      <w:r w:rsidR="00A158E9">
        <w:rPr>
          <w:sz w:val="28"/>
        </w:rPr>
        <w:t xml:space="preserve"> </w:t>
      </w:r>
      <w:r>
        <w:rPr>
          <w:sz w:val="28"/>
        </w:rPr>
        <w:t>году подключен</w:t>
      </w:r>
      <w:r w:rsidR="00115864">
        <w:rPr>
          <w:sz w:val="28"/>
        </w:rPr>
        <w:t>о</w:t>
      </w:r>
      <w:r>
        <w:rPr>
          <w:sz w:val="28"/>
        </w:rPr>
        <w:t xml:space="preserve"> </w:t>
      </w:r>
      <w:r w:rsidR="00A158E9">
        <w:rPr>
          <w:sz w:val="28"/>
        </w:rPr>
        <w:t>1</w:t>
      </w:r>
      <w:r w:rsidR="005A3AB6">
        <w:rPr>
          <w:sz w:val="28"/>
        </w:rPr>
        <w:t xml:space="preserve">1 </w:t>
      </w:r>
      <w:r w:rsidR="00EB0D61">
        <w:rPr>
          <w:sz w:val="28"/>
        </w:rPr>
        <w:t>квартир</w:t>
      </w:r>
      <w:r>
        <w:rPr>
          <w:sz w:val="28"/>
        </w:rPr>
        <w:t>.</w:t>
      </w:r>
    </w:p>
    <w:p w:rsidR="00374786" w:rsidRDefault="00374786" w:rsidP="004011D1">
      <w:pPr>
        <w:rPr>
          <w:b/>
          <w:sz w:val="28"/>
        </w:rPr>
      </w:pPr>
    </w:p>
    <w:p w:rsidR="00374786" w:rsidRDefault="00374786" w:rsidP="004011D1">
      <w:pPr>
        <w:rPr>
          <w:b/>
          <w:sz w:val="28"/>
        </w:rPr>
      </w:pPr>
    </w:p>
    <w:p w:rsidR="004011D1" w:rsidRDefault="004011D1" w:rsidP="004011D1">
      <w:pPr>
        <w:rPr>
          <w:b/>
          <w:sz w:val="28"/>
        </w:rPr>
      </w:pPr>
      <w:r>
        <w:rPr>
          <w:b/>
          <w:sz w:val="28"/>
        </w:rPr>
        <w:t>1.4.7. Развитие малого и среднего предпринимательства, торговля и платные услуги.</w:t>
      </w:r>
    </w:p>
    <w:p w:rsidR="00374786" w:rsidRDefault="00374786" w:rsidP="004011D1">
      <w:pPr>
        <w:rPr>
          <w:b/>
          <w:sz w:val="28"/>
        </w:rPr>
      </w:pPr>
    </w:p>
    <w:p w:rsidR="004011D1" w:rsidRDefault="004011D1" w:rsidP="004011D1">
      <w:p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По состоянию на 01.01.201</w:t>
      </w:r>
      <w:r w:rsidR="005A3AB6">
        <w:rPr>
          <w:sz w:val="28"/>
        </w:rPr>
        <w:t>7</w:t>
      </w:r>
      <w:r w:rsidR="00444F02">
        <w:rPr>
          <w:sz w:val="28"/>
        </w:rPr>
        <w:t xml:space="preserve"> </w:t>
      </w:r>
      <w:r>
        <w:rPr>
          <w:sz w:val="28"/>
        </w:rPr>
        <w:t xml:space="preserve">года в поселении функционирует 13 торговых точек, в том числе:  магазин </w:t>
      </w:r>
      <w:proofErr w:type="spellStart"/>
      <w:r w:rsidR="005A3AB6">
        <w:rPr>
          <w:sz w:val="28"/>
        </w:rPr>
        <w:t>Посевнинской</w:t>
      </w:r>
      <w:proofErr w:type="spellEnd"/>
      <w:r w:rsidR="005A3AB6">
        <w:rPr>
          <w:sz w:val="28"/>
        </w:rPr>
        <w:t xml:space="preserve"> птицефабрики,</w:t>
      </w:r>
      <w:r>
        <w:rPr>
          <w:sz w:val="28"/>
        </w:rPr>
        <w:t xml:space="preserve"> 12 магазинов индивидуальных предпринимателей. В сфере торговли занято 40 человек.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 xml:space="preserve">Индивидуальные предприниматели, зарегистрированные на территории сельсовета, в основном, занимаются торговлей. </w:t>
      </w:r>
    </w:p>
    <w:p w:rsidR="004011D1" w:rsidRDefault="004011D1" w:rsidP="004011D1">
      <w:pPr>
        <w:rPr>
          <w:color w:val="000000"/>
          <w:sz w:val="28"/>
        </w:rPr>
      </w:pPr>
      <w:r>
        <w:rPr>
          <w:sz w:val="28"/>
        </w:rPr>
        <w:t>Бытовое обслуживание на территории муниципального образования осуществляет ЗАО племзавод «Медведский»  – это пошив одежды и парикмахерские услуги.</w:t>
      </w:r>
      <w:r>
        <w:rPr>
          <w:color w:val="000000"/>
          <w:sz w:val="28"/>
        </w:rPr>
        <w:t xml:space="preserve"> </w:t>
      </w:r>
    </w:p>
    <w:p w:rsidR="005A3AB6" w:rsidRDefault="005A3AB6" w:rsidP="004011D1">
      <w:pPr>
        <w:jc w:val="center"/>
        <w:outlineLvl w:val="0"/>
        <w:rPr>
          <w:color w:val="000000"/>
          <w:sz w:val="28"/>
        </w:rPr>
      </w:pPr>
    </w:p>
    <w:p w:rsidR="005A3AB6" w:rsidRDefault="005A3AB6" w:rsidP="00C02D4F">
      <w:pPr>
        <w:outlineLvl w:val="0"/>
        <w:rPr>
          <w:color w:val="000000"/>
          <w:sz w:val="28"/>
        </w:rPr>
      </w:pPr>
    </w:p>
    <w:p w:rsidR="004011D1" w:rsidRDefault="004011D1" w:rsidP="004011D1">
      <w:pPr>
        <w:jc w:val="center"/>
        <w:outlineLvl w:val="0"/>
        <w:rPr>
          <w:color w:val="000000"/>
          <w:sz w:val="28"/>
        </w:rPr>
      </w:pPr>
      <w:r>
        <w:rPr>
          <w:color w:val="000000"/>
          <w:sz w:val="28"/>
        </w:rPr>
        <w:t>Организации розничной торговли, общепита и платных услуг сельсовета</w:t>
      </w:r>
    </w:p>
    <w:tbl>
      <w:tblPr>
        <w:tblW w:w="1347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96"/>
        <w:gridCol w:w="1212"/>
        <w:gridCol w:w="941"/>
        <w:gridCol w:w="900"/>
        <w:gridCol w:w="900"/>
        <w:gridCol w:w="900"/>
        <w:gridCol w:w="720"/>
        <w:gridCol w:w="2910"/>
        <w:gridCol w:w="1740"/>
      </w:tblGrid>
      <w:tr w:rsidR="004011D1" w:rsidTr="004011D1">
        <w:trPr>
          <w:trHeight w:val="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proofErr w:type="gramStart"/>
            <w:r>
              <w:rPr>
                <w:color w:val="000000"/>
              </w:rPr>
              <w:t>Сельсовет</w:t>
            </w:r>
            <w:proofErr w:type="gramEnd"/>
            <w:r>
              <w:rPr>
                <w:color w:val="000000"/>
              </w:rPr>
              <w:t>/населенный пункт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Магазины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Кафе, столовые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Объекты обслуживания</w:t>
            </w:r>
          </w:p>
        </w:tc>
      </w:tr>
      <w:tr w:rsidR="004011D1" w:rsidTr="004011D1">
        <w:trPr>
          <w:trHeight w:val="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D1" w:rsidRDefault="004011D1">
            <w:pPr>
              <w:widowControl/>
              <w:suppressAutoHyphens w:val="0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Площадь,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Работающих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Посад мест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Работающих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Кол-во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Площадь, </w:t>
            </w:r>
          </w:p>
          <w:p w:rsidR="004011D1" w:rsidRDefault="004011D1"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  <w:sz w:val="28"/>
              </w:rPr>
              <w:t>Работающих</w:t>
            </w:r>
          </w:p>
        </w:tc>
      </w:tr>
      <w:tr w:rsidR="004011D1" w:rsidTr="004011D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Медведск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440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  <w:sz w:val="28"/>
              </w:rPr>
              <w:t>3</w:t>
            </w:r>
          </w:p>
        </w:tc>
      </w:tr>
      <w:tr w:rsidR="004011D1" w:rsidTr="004011D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Высокая Поляна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40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</w:tr>
      <w:tr w:rsidR="004011D1" w:rsidTr="004011D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Падун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</w:tr>
      <w:tr w:rsidR="004011D1" w:rsidTr="004011D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r>
              <w:rPr>
                <w:color w:val="000000"/>
              </w:rPr>
              <w:t>Всего за сельсовет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480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1D1" w:rsidRDefault="004011D1">
            <w:r>
              <w:rPr>
                <w:color w:val="000000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1D1" w:rsidRDefault="004011D1">
            <w:pPr>
              <w:rPr>
                <w:rFonts w:cs="Calibri"/>
              </w:rPr>
            </w:pPr>
          </w:p>
        </w:tc>
      </w:tr>
    </w:tbl>
    <w:p w:rsidR="004011D1" w:rsidRDefault="004011D1" w:rsidP="004011D1">
      <w:pPr>
        <w:jc w:val="both"/>
        <w:rPr>
          <w:color w:val="000000"/>
          <w:sz w:val="28"/>
        </w:rPr>
      </w:pPr>
    </w:p>
    <w:p w:rsidR="004011D1" w:rsidRDefault="004011D1" w:rsidP="004011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 последние годы удалось сохранить положительные темпы розничного товарооборота и широкий ассортимент продукции, появляются новые торговые точки. </w:t>
      </w:r>
    </w:p>
    <w:p w:rsidR="00374786" w:rsidRDefault="00374786" w:rsidP="004011D1">
      <w:pPr>
        <w:jc w:val="both"/>
        <w:rPr>
          <w:sz w:val="28"/>
        </w:rPr>
      </w:pPr>
    </w:p>
    <w:p w:rsidR="00C02D4F" w:rsidRDefault="00C02D4F" w:rsidP="004011D1">
      <w:pPr>
        <w:jc w:val="both"/>
        <w:rPr>
          <w:sz w:val="28"/>
        </w:rPr>
      </w:pPr>
    </w:p>
    <w:p w:rsidR="00C02D4F" w:rsidRDefault="00C02D4F" w:rsidP="004011D1">
      <w:pPr>
        <w:jc w:val="both"/>
        <w:rPr>
          <w:sz w:val="28"/>
        </w:rPr>
      </w:pPr>
    </w:p>
    <w:p w:rsidR="004011D1" w:rsidRDefault="004011D1" w:rsidP="004011D1">
      <w:pPr>
        <w:widowControl/>
        <w:numPr>
          <w:ilvl w:val="2"/>
          <w:numId w:val="14"/>
        </w:numPr>
        <w:suppressAutoHyphens w:val="0"/>
        <w:jc w:val="both"/>
        <w:rPr>
          <w:b/>
          <w:sz w:val="28"/>
        </w:rPr>
      </w:pPr>
      <w:r>
        <w:rPr>
          <w:b/>
          <w:sz w:val="28"/>
        </w:rPr>
        <w:t>Экология и благоустройство</w:t>
      </w:r>
    </w:p>
    <w:p w:rsidR="004011D1" w:rsidRDefault="004011D1" w:rsidP="004011D1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На территории Медведского сельсовета организован полигон твердых бытовых отход</w:t>
      </w:r>
      <w:r w:rsidR="00444F02">
        <w:rPr>
          <w:sz w:val="28"/>
        </w:rPr>
        <w:t>ов,  в 201</w:t>
      </w:r>
      <w:r w:rsidR="005A3AB6">
        <w:rPr>
          <w:sz w:val="28"/>
        </w:rPr>
        <w:t>7</w:t>
      </w:r>
      <w:r w:rsidR="00444F02">
        <w:rPr>
          <w:sz w:val="28"/>
        </w:rPr>
        <w:t xml:space="preserve"> году </w:t>
      </w:r>
      <w:proofErr w:type="gramStart"/>
      <w:r w:rsidR="00444F02">
        <w:rPr>
          <w:sz w:val="28"/>
        </w:rPr>
        <w:t>проведена</w:t>
      </w:r>
      <w:proofErr w:type="gramEnd"/>
      <w:r w:rsidR="00444F02">
        <w:rPr>
          <w:sz w:val="28"/>
        </w:rPr>
        <w:t xml:space="preserve"> буртовка на полигоне, очищаются </w:t>
      </w:r>
      <w:r w:rsidR="00444F02">
        <w:rPr>
          <w:sz w:val="28"/>
        </w:rPr>
        <w:lastRenderedPageBreak/>
        <w:t>регулярно подъездные пути</w:t>
      </w:r>
      <w:r>
        <w:rPr>
          <w:sz w:val="28"/>
        </w:rPr>
        <w:t xml:space="preserve">. 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>Весной 201</w:t>
      </w:r>
      <w:r w:rsidR="005A3AB6">
        <w:rPr>
          <w:sz w:val="28"/>
        </w:rPr>
        <w:t>7</w:t>
      </w:r>
      <w:r w:rsidR="00A158E9">
        <w:rPr>
          <w:sz w:val="28"/>
        </w:rPr>
        <w:t xml:space="preserve"> </w:t>
      </w:r>
      <w:r>
        <w:rPr>
          <w:sz w:val="28"/>
        </w:rPr>
        <w:t xml:space="preserve"> года </w:t>
      </w:r>
      <w:r w:rsidR="00115864">
        <w:rPr>
          <w:sz w:val="28"/>
        </w:rPr>
        <w:t xml:space="preserve">проведена  ликвидация </w:t>
      </w:r>
      <w:r>
        <w:rPr>
          <w:sz w:val="28"/>
        </w:rPr>
        <w:t>несанкционированны</w:t>
      </w:r>
      <w:r w:rsidR="00444F02">
        <w:rPr>
          <w:sz w:val="28"/>
        </w:rPr>
        <w:t>х свалок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>Ежегодно проводится смотр</w:t>
      </w:r>
      <w:r w:rsidR="00B3431C">
        <w:rPr>
          <w:sz w:val="28"/>
        </w:rPr>
        <w:t xml:space="preserve"> </w:t>
      </w:r>
      <w:r>
        <w:rPr>
          <w:sz w:val="28"/>
        </w:rPr>
        <w:t>- конкурс на лучшую усадьбу, в  котором участвуют все жители села, лучшие усадьбы отмечаются Почетной Грамотой.</w:t>
      </w:r>
    </w:p>
    <w:p w:rsidR="00374786" w:rsidRDefault="00374786" w:rsidP="004011D1">
      <w:pPr>
        <w:rPr>
          <w:sz w:val="28"/>
        </w:rPr>
      </w:pPr>
      <w:r>
        <w:rPr>
          <w:sz w:val="28"/>
        </w:rPr>
        <w:t>Все улицы сел освещены.</w:t>
      </w:r>
    </w:p>
    <w:p w:rsidR="00EE3AE1" w:rsidRPr="00B3431C" w:rsidRDefault="001D6F59" w:rsidP="004011D1">
      <w:pPr>
        <w:rPr>
          <w:sz w:val="28"/>
        </w:rPr>
      </w:pPr>
      <w:r>
        <w:rPr>
          <w:sz w:val="28"/>
        </w:rPr>
        <w:t>Проведена санитарная уборка на сельском кладбище, в котором приняли жители села.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"/>
        <w:gridCol w:w="6979"/>
        <w:gridCol w:w="1300"/>
        <w:gridCol w:w="1360"/>
      </w:tblGrid>
      <w:tr w:rsidR="00705D4C" w:rsidRPr="00705D4C" w:rsidTr="00705D4C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both"/>
              <w:rPr>
                <w:b/>
                <w:bCs/>
                <w:sz w:val="32"/>
                <w:szCs w:val="32"/>
              </w:rPr>
            </w:pPr>
            <w:r w:rsidRPr="00705D4C">
              <w:rPr>
                <w:b/>
                <w:bCs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  <w:r w:rsidRPr="00705D4C">
              <w:rPr>
                <w:rFonts w:ascii="Arial CYR" w:hAnsi="Arial CYR" w:cs="Arial CYR"/>
                <w:color w:val="0000FF"/>
                <w:sz w:val="20"/>
                <w:u w:val="singl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b/>
                <w:bCs/>
                <w:sz w:val="28"/>
                <w:szCs w:val="28"/>
              </w:rPr>
            </w:pPr>
            <w:r w:rsidRPr="00705D4C">
              <w:rPr>
                <w:b/>
                <w:bCs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10117,1</w:t>
            </w:r>
          </w:p>
        </w:tc>
      </w:tr>
      <w:tr w:rsidR="00705D4C" w:rsidRPr="00705D4C" w:rsidTr="00705D4C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млн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3,9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rFonts w:ascii="Arial CYR" w:hAnsi="Arial CYR" w:cs="Arial CYR"/>
                <w:sz w:val="20"/>
              </w:rPr>
            </w:pPr>
            <w:r w:rsidRPr="00705D4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млн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0,9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 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млн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0.7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млн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0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млн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0,05</w:t>
            </w:r>
          </w:p>
        </w:tc>
      </w:tr>
      <w:tr w:rsidR="00705D4C" w:rsidRPr="00705D4C" w:rsidTr="00705D4C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млн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0,07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млн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0,07</w:t>
            </w:r>
          </w:p>
        </w:tc>
      </w:tr>
      <w:tr w:rsidR="00705D4C" w:rsidRPr="00705D4C" w:rsidTr="00705D4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b/>
                <w:bCs/>
                <w:sz w:val="28"/>
                <w:szCs w:val="28"/>
              </w:rPr>
            </w:pPr>
            <w:r w:rsidRPr="00705D4C">
              <w:rPr>
                <w:b/>
                <w:bCs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10043,5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в том числе </w:t>
            </w:r>
            <w:proofErr w:type="gramStart"/>
            <w:r w:rsidRPr="00705D4C">
              <w:rPr>
                <w:szCs w:val="24"/>
              </w:rPr>
              <w:t>на</w:t>
            </w:r>
            <w:proofErr w:type="gramEnd"/>
            <w:r w:rsidRPr="00705D4C">
              <w:rPr>
                <w:szCs w:val="24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2881,5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Национальную экономику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2066,4</w:t>
            </w:r>
          </w:p>
        </w:tc>
      </w:tr>
      <w:tr w:rsidR="00705D4C" w:rsidRPr="00705D4C" w:rsidTr="00705D4C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802,6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Охрану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30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Культуру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3912,6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Физкультуру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Социальную политику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60,3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  Охрану общественного порядка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b/>
                <w:bCs/>
                <w:sz w:val="28"/>
                <w:szCs w:val="28"/>
              </w:rPr>
            </w:pPr>
            <w:r w:rsidRPr="00705D4C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705D4C">
              <w:rPr>
                <w:b/>
                <w:bCs/>
                <w:sz w:val="28"/>
                <w:szCs w:val="28"/>
              </w:rPr>
              <w:t xml:space="preserve"> (-), </w:t>
            </w:r>
            <w:proofErr w:type="gramEnd"/>
            <w:r w:rsidRPr="00705D4C">
              <w:rPr>
                <w:b/>
                <w:bCs/>
                <w:sz w:val="28"/>
                <w:szCs w:val="28"/>
              </w:rPr>
              <w:t>профицит (+)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73,6</w:t>
            </w:r>
          </w:p>
        </w:tc>
      </w:tr>
      <w:tr w:rsidR="00705D4C" w:rsidRPr="00705D4C" w:rsidTr="00705D4C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b/>
                <w:bCs/>
                <w:sz w:val="28"/>
                <w:szCs w:val="28"/>
              </w:rPr>
            </w:pPr>
            <w:r w:rsidRPr="00705D4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-73,6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 </w:t>
            </w:r>
          </w:p>
        </w:tc>
      </w:tr>
      <w:tr w:rsidR="00705D4C" w:rsidRPr="00705D4C" w:rsidTr="00705D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rPr>
                <w:szCs w:val="24"/>
              </w:rPr>
            </w:pPr>
            <w:r w:rsidRPr="00705D4C">
              <w:rPr>
                <w:szCs w:val="24"/>
              </w:rPr>
              <w:t xml:space="preserve">   - иное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proofErr w:type="spellStart"/>
            <w:r w:rsidRPr="00705D4C">
              <w:rPr>
                <w:szCs w:val="24"/>
              </w:rPr>
              <w:t>тыс</w:t>
            </w:r>
            <w:proofErr w:type="gramStart"/>
            <w:r w:rsidRPr="00705D4C">
              <w:rPr>
                <w:szCs w:val="24"/>
              </w:rPr>
              <w:t>.р</w:t>
            </w:r>
            <w:proofErr w:type="gramEnd"/>
            <w:r w:rsidRPr="00705D4C">
              <w:rPr>
                <w:szCs w:val="24"/>
              </w:rPr>
              <w:t>уб</w:t>
            </w:r>
            <w:proofErr w:type="spellEnd"/>
            <w:r w:rsidRPr="00705D4C">
              <w:rPr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4C" w:rsidRPr="00705D4C" w:rsidRDefault="00705D4C" w:rsidP="00705D4C">
            <w:pPr>
              <w:widowControl/>
              <w:suppressAutoHyphens w:val="0"/>
              <w:jc w:val="center"/>
              <w:rPr>
                <w:szCs w:val="24"/>
              </w:rPr>
            </w:pPr>
            <w:r w:rsidRPr="00705D4C">
              <w:rPr>
                <w:szCs w:val="24"/>
              </w:rPr>
              <w:t>-73,6</w:t>
            </w:r>
          </w:p>
        </w:tc>
      </w:tr>
    </w:tbl>
    <w:p w:rsidR="00C02D4F" w:rsidRDefault="00C02D4F" w:rsidP="00B3431C">
      <w:pPr>
        <w:rPr>
          <w:b/>
          <w:sz w:val="28"/>
        </w:rPr>
      </w:pPr>
    </w:p>
    <w:p w:rsidR="00C02D4F" w:rsidRDefault="00C02D4F" w:rsidP="00B3431C">
      <w:pPr>
        <w:rPr>
          <w:b/>
          <w:sz w:val="28"/>
        </w:rPr>
      </w:pPr>
    </w:p>
    <w:p w:rsidR="00C02D4F" w:rsidRDefault="00C02D4F" w:rsidP="00B3431C">
      <w:pPr>
        <w:rPr>
          <w:b/>
          <w:sz w:val="28"/>
        </w:rPr>
      </w:pPr>
    </w:p>
    <w:p w:rsidR="00C02D4F" w:rsidRDefault="00C02D4F" w:rsidP="00B3431C">
      <w:pPr>
        <w:rPr>
          <w:b/>
          <w:sz w:val="28"/>
        </w:rPr>
      </w:pPr>
    </w:p>
    <w:p w:rsidR="004011D1" w:rsidRDefault="004011D1" w:rsidP="00B3431C">
      <w:pPr>
        <w:rPr>
          <w:sz w:val="28"/>
        </w:rPr>
      </w:pPr>
      <w:r>
        <w:rPr>
          <w:b/>
          <w:sz w:val="28"/>
        </w:rPr>
        <w:lastRenderedPageBreak/>
        <w:t>1.4.10 Взаимодействие органов власти и общественности</w:t>
      </w:r>
    </w:p>
    <w:p w:rsidR="004011D1" w:rsidRDefault="004011D1" w:rsidP="004011D1">
      <w:pPr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На территории сельсовета действуют общественные организации:</w:t>
      </w:r>
    </w:p>
    <w:p w:rsidR="004011D1" w:rsidRDefault="004011D1" w:rsidP="004011D1">
      <w:pPr>
        <w:rPr>
          <w:sz w:val="28"/>
        </w:rPr>
      </w:pPr>
      <w:r>
        <w:rPr>
          <w:sz w:val="28"/>
        </w:rPr>
        <w:t xml:space="preserve"> – женсовет, председателем которой </w:t>
      </w:r>
      <w:r w:rsidR="00EE3AE1">
        <w:rPr>
          <w:sz w:val="28"/>
        </w:rPr>
        <w:t>избрана Плетнева Н</w:t>
      </w:r>
      <w:r w:rsidR="001D6F59">
        <w:rPr>
          <w:sz w:val="28"/>
        </w:rPr>
        <w:t>адежда Александровна</w:t>
      </w:r>
      <w:proofErr w:type="gramStart"/>
      <w:r w:rsidR="001D6F59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Женсовет состоит из 7 человек, представителей почти всех организаций, кото</w:t>
      </w:r>
      <w:r w:rsidR="00EE3AE1">
        <w:rPr>
          <w:sz w:val="28"/>
        </w:rPr>
        <w:t xml:space="preserve">рые находятся в селе Медведск. </w:t>
      </w:r>
      <w:r>
        <w:rPr>
          <w:sz w:val="28"/>
        </w:rPr>
        <w:t>Члены женсовета постоянно принимают участие почти во всех культурно-массовых мероприятиях, проводимых в селе и мероприятиях, которые проводит Союз женщин ра</w:t>
      </w:r>
      <w:r w:rsidR="001D6F59">
        <w:rPr>
          <w:sz w:val="28"/>
        </w:rPr>
        <w:t xml:space="preserve">йона  </w:t>
      </w:r>
      <w:r w:rsidR="00374786">
        <w:rPr>
          <w:sz w:val="28"/>
        </w:rPr>
        <w:t xml:space="preserve"> </w:t>
      </w:r>
      <w:r w:rsidR="00EE3AE1">
        <w:rPr>
          <w:sz w:val="28"/>
        </w:rPr>
        <w:t xml:space="preserve">- </w:t>
      </w:r>
      <w:r>
        <w:rPr>
          <w:sz w:val="28"/>
        </w:rPr>
        <w:t>наши женщины участвовали на Дне матери, Селянка 201</w:t>
      </w:r>
      <w:r w:rsidR="005A3AB6">
        <w:rPr>
          <w:sz w:val="28"/>
        </w:rPr>
        <w:t>7</w:t>
      </w:r>
      <w:r w:rsidR="00374786">
        <w:rPr>
          <w:sz w:val="28"/>
        </w:rPr>
        <w:t xml:space="preserve"> и др</w:t>
      </w:r>
      <w:r w:rsidR="00B3431C">
        <w:rPr>
          <w:sz w:val="28"/>
        </w:rPr>
        <w:t>.</w:t>
      </w:r>
    </w:p>
    <w:p w:rsidR="004011D1" w:rsidRDefault="005A3AB6" w:rsidP="00374786">
      <w:pPr>
        <w:jc w:val="both"/>
        <w:rPr>
          <w:sz w:val="28"/>
        </w:rPr>
      </w:pPr>
      <w:r>
        <w:rPr>
          <w:sz w:val="28"/>
        </w:rPr>
        <w:t xml:space="preserve">  - Совет ветеранов в 2017 году избра</w:t>
      </w:r>
      <w:r w:rsidR="00722501">
        <w:rPr>
          <w:sz w:val="28"/>
        </w:rPr>
        <w:t>л</w:t>
      </w:r>
      <w:r>
        <w:rPr>
          <w:sz w:val="28"/>
        </w:rPr>
        <w:t xml:space="preserve"> нов</w:t>
      </w:r>
      <w:r w:rsidR="00722501">
        <w:rPr>
          <w:sz w:val="28"/>
        </w:rPr>
        <w:t>ого</w:t>
      </w:r>
      <w:r>
        <w:rPr>
          <w:sz w:val="28"/>
        </w:rPr>
        <w:t xml:space="preserve"> председател</w:t>
      </w:r>
      <w:r w:rsidR="00722501">
        <w:rPr>
          <w:sz w:val="28"/>
        </w:rPr>
        <w:t>я</w:t>
      </w:r>
      <w:r w:rsidR="00AE5719">
        <w:rPr>
          <w:sz w:val="28"/>
        </w:rPr>
        <w:t>,</w:t>
      </w:r>
      <w:r>
        <w:rPr>
          <w:sz w:val="28"/>
        </w:rPr>
        <w:t xml:space="preserve"> </w:t>
      </w:r>
      <w:r w:rsidR="00722501">
        <w:rPr>
          <w:sz w:val="28"/>
        </w:rPr>
        <w:t xml:space="preserve">под его руководством  Совет </w:t>
      </w:r>
      <w:r w:rsidR="00374786">
        <w:rPr>
          <w:sz w:val="28"/>
        </w:rPr>
        <w:t>занимается проблемами  пенсионеров, участвует в проводимых для них культурных мероприятиях.</w:t>
      </w:r>
    </w:p>
    <w:p w:rsidR="00374786" w:rsidRDefault="004011D1" w:rsidP="00374786">
      <w:pPr>
        <w:spacing w:after="120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Проблемы муниципального образования</w:t>
      </w:r>
      <w:r w:rsidR="00374786">
        <w:rPr>
          <w:b/>
          <w:sz w:val="28"/>
        </w:rPr>
        <w:t>-</w:t>
      </w:r>
      <w:r w:rsidR="00374786" w:rsidRPr="00374786">
        <w:rPr>
          <w:sz w:val="28"/>
        </w:rPr>
        <w:t xml:space="preserve"> 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>В муниципальном образовании еще много  проблем и работы. Нет врача во врачебной амбулатории - основная причина  нет свободного муниципального жилья. Необходимо входить во все с</w:t>
      </w:r>
      <w:bookmarkStart w:id="0" w:name="_GoBack"/>
      <w:bookmarkEnd w:id="0"/>
      <w:r w:rsidRPr="00BA2EE2">
        <w:rPr>
          <w:sz w:val="28"/>
        </w:rPr>
        <w:t>уществующие федеральные и региональные  программы приобретать  или строить хотя бы  один дом в те</w:t>
      </w:r>
      <w:r w:rsidR="00722501">
        <w:rPr>
          <w:sz w:val="28"/>
        </w:rPr>
        <w:t>чени</w:t>
      </w:r>
      <w:proofErr w:type="gramStart"/>
      <w:r w:rsidR="00722501">
        <w:rPr>
          <w:sz w:val="28"/>
        </w:rPr>
        <w:t>и</w:t>
      </w:r>
      <w:proofErr w:type="gramEnd"/>
      <w:r w:rsidR="00722501">
        <w:rPr>
          <w:sz w:val="28"/>
        </w:rPr>
        <w:t xml:space="preserve"> пяти лет за счет бюджета.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 xml:space="preserve">Срочно необходимо ремонтировать аварийное мостовое сооружение через речку </w:t>
      </w:r>
      <w:proofErr w:type="spellStart"/>
      <w:r w:rsidRPr="00BA2EE2">
        <w:rPr>
          <w:sz w:val="28"/>
        </w:rPr>
        <w:t>Малуха</w:t>
      </w:r>
      <w:proofErr w:type="spellEnd"/>
      <w:r w:rsidRPr="00BA2EE2">
        <w:rPr>
          <w:sz w:val="28"/>
        </w:rPr>
        <w:t>. Проектная документация изготовлена</w:t>
      </w:r>
      <w:r w:rsidR="00B3431C" w:rsidRPr="00BA2EE2">
        <w:rPr>
          <w:sz w:val="28"/>
        </w:rPr>
        <w:t>,</w:t>
      </w:r>
      <w:r w:rsidRPr="00BA2EE2">
        <w:rPr>
          <w:sz w:val="28"/>
        </w:rPr>
        <w:t xml:space="preserve"> но из-за финансового положения деньги сняты.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>Нужно ежегодно ремонтировать, желательно   асфальтировать  проезжую часть улиц села. План есть его нужно исполнять за счет поступающих акцизов.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>Продолжить программу спиливания аварийных тополей. Хотя по 5 в год.</w:t>
      </w:r>
    </w:p>
    <w:p w:rsidR="00EE3AE1" w:rsidRPr="00BA2EE2" w:rsidRDefault="00EE3AE1" w:rsidP="00EE3AE1">
      <w:pPr>
        <w:rPr>
          <w:sz w:val="28"/>
        </w:rPr>
      </w:pPr>
      <w:proofErr w:type="gramStart"/>
      <w:r w:rsidRPr="00BA2EE2">
        <w:rPr>
          <w:sz w:val="28"/>
        </w:rPr>
        <w:t>С  принятием  в собственность КТП в необходимо смонтировать и установить уличное освещение на двух улицах Заречная и Лугов</w:t>
      </w:r>
      <w:r w:rsidR="00B3431C">
        <w:rPr>
          <w:sz w:val="28"/>
        </w:rPr>
        <w:t>ая</w:t>
      </w:r>
      <w:r w:rsidRPr="00BA2EE2">
        <w:rPr>
          <w:sz w:val="28"/>
        </w:rPr>
        <w:t>.</w:t>
      </w:r>
      <w:proofErr w:type="gramEnd"/>
      <w:r w:rsidRPr="00BA2EE2">
        <w:rPr>
          <w:sz w:val="28"/>
        </w:rPr>
        <w:t xml:space="preserve"> После выполнения этих работ программа освещения сел муниципального образования будет полностью завершена.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>В гараж МУП ЖКХ необходимо завести тепло, желательно газовое, тогда пожарный автомобиль и АС машина будут  регулярно работать и в зимнее время.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 xml:space="preserve">Необходимо проводить работы по огораживанию сельских свалок, которые уже оформлены в муниципальную собственность. 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 xml:space="preserve"> В клубы поселков Падун и Высокая Поляна  необходимо заводить подвод воды и устанавливать химводоочистки для улучшения качества питьевой воды.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 xml:space="preserve">Необходимо в указанных поселках добавлять игровые элементы на установленных детских площадках. 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>Одной из проблем в муниципальном образовании являются несанкционированные свалки. Необходимо срочно   принимать жесткие меры к нарушителям через работу административной комиссии и увеличивать бюджетные средства для их устранения.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 xml:space="preserve">Есть проблема борьбы с сорной растительностью – для ее уничтожения  необходимо привлекать всех руководителей предприятий и </w:t>
      </w:r>
      <w:r w:rsidR="008D0452" w:rsidRPr="00BA2EE2">
        <w:rPr>
          <w:sz w:val="28"/>
        </w:rPr>
        <w:t>учреждений,</w:t>
      </w:r>
      <w:r w:rsidRPr="00BA2EE2">
        <w:rPr>
          <w:sz w:val="28"/>
        </w:rPr>
        <w:t xml:space="preserve"> расположенных на территории сельсовета</w:t>
      </w:r>
      <w:r w:rsidR="00272770" w:rsidRPr="00BA2EE2">
        <w:rPr>
          <w:sz w:val="28"/>
        </w:rPr>
        <w:t>,</w:t>
      </w:r>
      <w:r w:rsidRPr="00BA2EE2">
        <w:rPr>
          <w:sz w:val="28"/>
        </w:rPr>
        <w:t xml:space="preserve"> а также увеличивать бюджетные </w:t>
      </w:r>
      <w:r w:rsidRPr="00BA2EE2">
        <w:rPr>
          <w:sz w:val="28"/>
        </w:rPr>
        <w:lastRenderedPageBreak/>
        <w:t>средства на эти цели.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>Для привлечения федеральных и региональных средств необходимо продолжать оформление имущества</w:t>
      </w:r>
      <w:r w:rsidR="00722501">
        <w:rPr>
          <w:sz w:val="28"/>
        </w:rPr>
        <w:t xml:space="preserve"> в муниципальную собственность (</w:t>
      </w:r>
      <w:r w:rsidRPr="00BA2EE2">
        <w:rPr>
          <w:sz w:val="28"/>
        </w:rPr>
        <w:t>газопроводы). Необходимо уже в этом году заказывать ПСД по капитальному ремонту памятника воинам землякам, павшим в годы ВОВ и принимать  меры к его ремонту.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 xml:space="preserve">При улучшении финансовой ситуации необходимо строить отдельную пристройку к зданию администрации сельсовета и монтировать газовое отопление взамен </w:t>
      </w:r>
      <w:proofErr w:type="spellStart"/>
      <w:r w:rsidRPr="00BA2EE2">
        <w:rPr>
          <w:sz w:val="28"/>
        </w:rPr>
        <w:t>электроотопления</w:t>
      </w:r>
      <w:proofErr w:type="spellEnd"/>
      <w:r w:rsidRPr="00BA2EE2">
        <w:rPr>
          <w:sz w:val="28"/>
        </w:rPr>
        <w:t>.</w:t>
      </w:r>
    </w:p>
    <w:p w:rsidR="00EE3AE1" w:rsidRPr="00BA2EE2" w:rsidRDefault="00EE3AE1" w:rsidP="00EE3AE1">
      <w:pPr>
        <w:rPr>
          <w:sz w:val="28"/>
        </w:rPr>
      </w:pPr>
      <w:r w:rsidRPr="00BA2EE2">
        <w:rPr>
          <w:sz w:val="28"/>
        </w:rPr>
        <w:t>Для нужд ЖКХ необходимо приобретение экскаватора. Эту проблем необходимо решать, включая ее в наказы депутатам областного и федерального уровня.</w:t>
      </w:r>
    </w:p>
    <w:p w:rsidR="00EE3AE1" w:rsidRPr="00BA2EE2" w:rsidRDefault="00EE3AE1" w:rsidP="00374786">
      <w:pPr>
        <w:spacing w:after="120"/>
        <w:rPr>
          <w:b/>
          <w:sz w:val="32"/>
        </w:rPr>
      </w:pPr>
    </w:p>
    <w:p w:rsidR="00374786" w:rsidRPr="00BA2EE2" w:rsidRDefault="00374786" w:rsidP="00374786">
      <w:pPr>
        <w:ind w:left="57" w:firstLine="684"/>
        <w:jc w:val="both"/>
        <w:rPr>
          <w:b/>
          <w:sz w:val="32"/>
          <w:szCs w:val="28"/>
        </w:rPr>
      </w:pPr>
    </w:p>
    <w:p w:rsidR="004011D1" w:rsidRPr="00BA2EE2" w:rsidRDefault="004011D1" w:rsidP="004011D1">
      <w:pPr>
        <w:ind w:left="57" w:firstLine="684"/>
        <w:jc w:val="both"/>
        <w:rPr>
          <w:b/>
          <w:sz w:val="32"/>
          <w:szCs w:val="28"/>
        </w:rPr>
      </w:pPr>
    </w:p>
    <w:p w:rsidR="004011D1" w:rsidRPr="00BA2EE2" w:rsidRDefault="004011D1" w:rsidP="004011D1">
      <w:pPr>
        <w:ind w:left="3540" w:firstLine="708"/>
        <w:jc w:val="right"/>
        <w:rPr>
          <w:sz w:val="22"/>
        </w:rPr>
      </w:pPr>
    </w:p>
    <w:p w:rsidR="004011D1" w:rsidRPr="00BA2EE2" w:rsidRDefault="004011D1" w:rsidP="004011D1">
      <w:pPr>
        <w:jc w:val="center"/>
        <w:rPr>
          <w:rFonts w:eastAsia="Courier New CYR"/>
          <w:sz w:val="28"/>
        </w:rPr>
      </w:pPr>
    </w:p>
    <w:p w:rsidR="003A1EFF" w:rsidRPr="00BA2EE2" w:rsidRDefault="003A1EFF">
      <w:pPr>
        <w:rPr>
          <w:sz w:val="28"/>
        </w:rPr>
      </w:pPr>
    </w:p>
    <w:sectPr w:rsidR="003A1EFF" w:rsidRPr="00BA2EE2" w:rsidSect="00BA2E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2CE"/>
    <w:multiLevelType w:val="hybridMultilevel"/>
    <w:tmpl w:val="9F84FE44"/>
    <w:lvl w:ilvl="0" w:tplc="E57E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21A4"/>
    <w:multiLevelType w:val="hybridMultilevel"/>
    <w:tmpl w:val="1588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7506"/>
    <w:multiLevelType w:val="hybridMultilevel"/>
    <w:tmpl w:val="1632CC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059DA"/>
    <w:multiLevelType w:val="hybridMultilevel"/>
    <w:tmpl w:val="3D8479C6"/>
    <w:lvl w:ilvl="0" w:tplc="B6D4581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  <w:b/>
        <w:i/>
      </w:rPr>
    </w:lvl>
  </w:abstractNum>
  <w:abstractNum w:abstractNumId="5">
    <w:nsid w:val="3F612BE7"/>
    <w:multiLevelType w:val="hybridMultilevel"/>
    <w:tmpl w:val="E272C264"/>
    <w:lvl w:ilvl="0" w:tplc="DA1CE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08E4122"/>
    <w:multiLevelType w:val="multilevel"/>
    <w:tmpl w:val="E42E6B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473B68F9"/>
    <w:multiLevelType w:val="multilevel"/>
    <w:tmpl w:val="DAEE68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4BB05608"/>
    <w:multiLevelType w:val="hybridMultilevel"/>
    <w:tmpl w:val="4E5C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1682B"/>
    <w:multiLevelType w:val="hybridMultilevel"/>
    <w:tmpl w:val="313A0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123DFC"/>
    <w:multiLevelType w:val="hybridMultilevel"/>
    <w:tmpl w:val="CC88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756DD"/>
    <w:multiLevelType w:val="multilevel"/>
    <w:tmpl w:val="63AC2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65251482"/>
    <w:multiLevelType w:val="multilevel"/>
    <w:tmpl w:val="F4D8A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6C8D2E4A"/>
    <w:multiLevelType w:val="multilevel"/>
    <w:tmpl w:val="229895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14"/>
  </w:num>
  <w:num w:numId="10">
    <w:abstractNumId w:val="14"/>
  </w:num>
  <w:num w:numId="11">
    <w:abstractNumId w:val="13"/>
  </w:num>
  <w:num w:numId="12">
    <w:abstractNumId w:val="1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10"/>
  </w:num>
  <w:num w:numId="21">
    <w:abstractNumId w:val="0"/>
  </w:num>
  <w:num w:numId="22">
    <w:abstractNumId w:val="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1D1"/>
    <w:rsid w:val="00050523"/>
    <w:rsid w:val="000A5470"/>
    <w:rsid w:val="000F4BE7"/>
    <w:rsid w:val="0010323A"/>
    <w:rsid w:val="00115864"/>
    <w:rsid w:val="00143E64"/>
    <w:rsid w:val="00154A72"/>
    <w:rsid w:val="001825F2"/>
    <w:rsid w:val="001B2238"/>
    <w:rsid w:val="001B30DD"/>
    <w:rsid w:val="001D6F59"/>
    <w:rsid w:val="001E5537"/>
    <w:rsid w:val="001E6AC9"/>
    <w:rsid w:val="001F0329"/>
    <w:rsid w:val="00207194"/>
    <w:rsid w:val="00217D5F"/>
    <w:rsid w:val="00272770"/>
    <w:rsid w:val="00273495"/>
    <w:rsid w:val="002870E4"/>
    <w:rsid w:val="002B5312"/>
    <w:rsid w:val="002C3BDC"/>
    <w:rsid w:val="002C5385"/>
    <w:rsid w:val="002C7B1E"/>
    <w:rsid w:val="003062AA"/>
    <w:rsid w:val="00374786"/>
    <w:rsid w:val="00377D54"/>
    <w:rsid w:val="0039156D"/>
    <w:rsid w:val="003A1EFF"/>
    <w:rsid w:val="004011D1"/>
    <w:rsid w:val="00415133"/>
    <w:rsid w:val="0042313D"/>
    <w:rsid w:val="00441814"/>
    <w:rsid w:val="00444F02"/>
    <w:rsid w:val="00492547"/>
    <w:rsid w:val="004A2C05"/>
    <w:rsid w:val="005041BE"/>
    <w:rsid w:val="00517918"/>
    <w:rsid w:val="00577420"/>
    <w:rsid w:val="005A028E"/>
    <w:rsid w:val="005A35AB"/>
    <w:rsid w:val="005A3AB6"/>
    <w:rsid w:val="005B0BE6"/>
    <w:rsid w:val="005B1F51"/>
    <w:rsid w:val="005C4E6E"/>
    <w:rsid w:val="005C73A2"/>
    <w:rsid w:val="005D7DCE"/>
    <w:rsid w:val="005E1167"/>
    <w:rsid w:val="00600EB3"/>
    <w:rsid w:val="00602C95"/>
    <w:rsid w:val="00616049"/>
    <w:rsid w:val="006403B9"/>
    <w:rsid w:val="00641F21"/>
    <w:rsid w:val="00665282"/>
    <w:rsid w:val="006A11FC"/>
    <w:rsid w:val="006D5596"/>
    <w:rsid w:val="00705D4C"/>
    <w:rsid w:val="00722501"/>
    <w:rsid w:val="007432E4"/>
    <w:rsid w:val="0077313D"/>
    <w:rsid w:val="00786EC3"/>
    <w:rsid w:val="007D13F3"/>
    <w:rsid w:val="007E55B7"/>
    <w:rsid w:val="007F2C04"/>
    <w:rsid w:val="008667FB"/>
    <w:rsid w:val="00883E07"/>
    <w:rsid w:val="008930FA"/>
    <w:rsid w:val="008D0452"/>
    <w:rsid w:val="00951BF8"/>
    <w:rsid w:val="00966BEA"/>
    <w:rsid w:val="00973F6B"/>
    <w:rsid w:val="009754E2"/>
    <w:rsid w:val="00995200"/>
    <w:rsid w:val="009B423D"/>
    <w:rsid w:val="009E52B5"/>
    <w:rsid w:val="00A158E9"/>
    <w:rsid w:val="00A519F6"/>
    <w:rsid w:val="00A52F81"/>
    <w:rsid w:val="00A8599B"/>
    <w:rsid w:val="00A963D4"/>
    <w:rsid w:val="00AC541B"/>
    <w:rsid w:val="00AE5719"/>
    <w:rsid w:val="00AF0CBE"/>
    <w:rsid w:val="00AF7DF3"/>
    <w:rsid w:val="00B000A0"/>
    <w:rsid w:val="00B22D46"/>
    <w:rsid w:val="00B3431C"/>
    <w:rsid w:val="00B36F29"/>
    <w:rsid w:val="00BA17DB"/>
    <w:rsid w:val="00BA2EE2"/>
    <w:rsid w:val="00BC2BA4"/>
    <w:rsid w:val="00BE28F4"/>
    <w:rsid w:val="00C02D4F"/>
    <w:rsid w:val="00C23D05"/>
    <w:rsid w:val="00C419B8"/>
    <w:rsid w:val="00C46E74"/>
    <w:rsid w:val="00C83104"/>
    <w:rsid w:val="00CD6AA8"/>
    <w:rsid w:val="00D85535"/>
    <w:rsid w:val="00D87573"/>
    <w:rsid w:val="00DE54A1"/>
    <w:rsid w:val="00E116D4"/>
    <w:rsid w:val="00E32358"/>
    <w:rsid w:val="00E60660"/>
    <w:rsid w:val="00E61584"/>
    <w:rsid w:val="00E6680B"/>
    <w:rsid w:val="00E802B8"/>
    <w:rsid w:val="00E938D0"/>
    <w:rsid w:val="00EB0D61"/>
    <w:rsid w:val="00EB0D8D"/>
    <w:rsid w:val="00EC49C2"/>
    <w:rsid w:val="00EE3AE1"/>
    <w:rsid w:val="00F003A6"/>
    <w:rsid w:val="00F02343"/>
    <w:rsid w:val="00F1574F"/>
    <w:rsid w:val="00F27768"/>
    <w:rsid w:val="00F31491"/>
    <w:rsid w:val="00F327F6"/>
    <w:rsid w:val="00F52580"/>
    <w:rsid w:val="00F66196"/>
    <w:rsid w:val="00FA4CED"/>
    <w:rsid w:val="00FD3287"/>
    <w:rsid w:val="00FD3C8C"/>
    <w:rsid w:val="00FD5E63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11D1"/>
    <w:pPr>
      <w:spacing w:after="120"/>
    </w:pPr>
  </w:style>
  <w:style w:type="character" w:customStyle="1" w:styleId="a4">
    <w:name w:val="Основной текст Знак"/>
    <w:basedOn w:val="a0"/>
    <w:link w:val="a3"/>
    <w:rsid w:val="00401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011D1"/>
    <w:pPr>
      <w:ind w:left="360"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4011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4">
    <w:name w:val="Обычный + 14 пт Знак"/>
    <w:basedOn w:val="a0"/>
    <w:link w:val="140"/>
    <w:locked/>
    <w:rsid w:val="004011D1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4011D1"/>
    <w:pPr>
      <w:widowControl/>
      <w:shd w:val="clear" w:color="auto" w:fill="FFFFFF"/>
      <w:suppressAutoHyphens w:val="0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">
    <w:name w:val="Абзац списка1"/>
    <w:basedOn w:val="a"/>
    <w:rsid w:val="004011D1"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FD3287"/>
    <w:pPr>
      <w:widowControl/>
      <w:suppressAutoHyphens w:val="0"/>
      <w:spacing w:before="100" w:beforeAutospacing="1" w:after="100" w:afterAutospacing="1"/>
    </w:pPr>
    <w:rPr>
      <w:szCs w:val="24"/>
    </w:rPr>
  </w:style>
  <w:style w:type="table" w:styleId="a8">
    <w:name w:val="Table Grid"/>
    <w:basedOn w:val="a1"/>
    <w:rsid w:val="00EE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000A0"/>
    <w:pPr>
      <w:widowControl/>
      <w:suppressAutoHyphens w:val="0"/>
      <w:ind w:left="720"/>
      <w:contextualSpacing/>
    </w:pPr>
    <w:rPr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E2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uiPriority w:val="99"/>
    <w:rsid w:val="00F003A6"/>
    <w:pPr>
      <w:snapToGrid w:val="0"/>
      <w:spacing w:after="0" w:line="240" w:lineRule="auto"/>
      <w:ind w:firstLine="360"/>
    </w:pPr>
    <w:rPr>
      <w:rFonts w:ascii="MS Sans Serif" w:eastAsia="Times New Roman" w:hAnsi="MS Sans Serif" w:cs="Times New Roman"/>
      <w:lang w:val="en-US" w:eastAsia="ru-RU"/>
    </w:rPr>
  </w:style>
  <w:style w:type="paragraph" w:styleId="ac">
    <w:name w:val="No Spacing"/>
    <w:basedOn w:val="a"/>
    <w:link w:val="ad"/>
    <w:uiPriority w:val="99"/>
    <w:qFormat/>
    <w:rsid w:val="00F66196"/>
    <w:pPr>
      <w:widowControl/>
      <w:suppressAutoHyphens w:val="0"/>
    </w:pPr>
    <w:rPr>
      <w:rFonts w:ascii="Calibri" w:hAnsi="Calibr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99"/>
    <w:rsid w:val="00F66196"/>
    <w:rPr>
      <w:rFonts w:ascii="Calibri" w:eastAsia="Times New Roman" w:hAnsi="Calibri" w:cs="Times New Roman"/>
      <w:lang w:eastAsia="ru-RU"/>
    </w:rPr>
  </w:style>
  <w:style w:type="paragraph" w:customStyle="1" w:styleId="20">
    <w:name w:val="стиль20"/>
    <w:basedOn w:val="a"/>
    <w:rsid w:val="00602C95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602C95"/>
  </w:style>
  <w:style w:type="character" w:styleId="ae">
    <w:name w:val="Hyperlink"/>
    <w:basedOn w:val="a0"/>
    <w:uiPriority w:val="99"/>
    <w:semiHidden/>
    <w:unhideWhenUsed/>
    <w:rsid w:val="00602C95"/>
    <w:rPr>
      <w:color w:val="0000FF"/>
      <w:u w:val="single"/>
    </w:rPr>
  </w:style>
  <w:style w:type="character" w:customStyle="1" w:styleId="57">
    <w:name w:val="стиль57"/>
    <w:basedOn w:val="a0"/>
    <w:rsid w:val="00602C95"/>
  </w:style>
  <w:style w:type="character" w:styleId="af">
    <w:name w:val="Emphasis"/>
    <w:basedOn w:val="a0"/>
    <w:uiPriority w:val="99"/>
    <w:qFormat/>
    <w:rsid w:val="00602C95"/>
    <w:rPr>
      <w:i/>
      <w:iCs/>
    </w:rPr>
  </w:style>
  <w:style w:type="character" w:customStyle="1" w:styleId="201">
    <w:name w:val="стиль201"/>
    <w:basedOn w:val="a0"/>
    <w:rsid w:val="00602C95"/>
  </w:style>
  <w:style w:type="paragraph" w:customStyle="1" w:styleId="2">
    <w:name w:val="Абзац списка2"/>
    <w:basedOn w:val="a"/>
    <w:uiPriority w:val="99"/>
    <w:rsid w:val="001B30DD"/>
    <w:pPr>
      <w:widowControl/>
      <w:suppressAutoHyphens w:val="0"/>
      <w:ind w:left="708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AECE7-2B4A-4E6D-8E5F-FA926BDC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68</cp:revision>
  <cp:lastPrinted>2017-11-15T02:44:00Z</cp:lastPrinted>
  <dcterms:created xsi:type="dcterms:W3CDTF">2014-10-31T03:43:00Z</dcterms:created>
  <dcterms:modified xsi:type="dcterms:W3CDTF">2017-11-15T02:45:00Z</dcterms:modified>
</cp:coreProperties>
</file>