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5" w:rsidRDefault="003208A5" w:rsidP="003208A5">
      <w:pPr>
        <w:jc w:val="center"/>
        <w:rPr>
          <w:sz w:val="28"/>
          <w:szCs w:val="28"/>
        </w:rPr>
      </w:pPr>
    </w:p>
    <w:p w:rsidR="006903E0" w:rsidRDefault="003208A5" w:rsidP="003208A5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</w:p>
    <w:p w:rsidR="006903E0" w:rsidRDefault="003208A5" w:rsidP="003208A5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МЕДВЕДСКОГО СЕЛЬСОВЕТА </w:t>
      </w:r>
    </w:p>
    <w:p w:rsidR="003208A5" w:rsidRDefault="003208A5" w:rsidP="003208A5">
      <w:pPr>
        <w:keepNext/>
        <w:ind w:left="567" w:firstLine="192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</w:t>
      </w: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Пятого созыва </w:t>
      </w: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Р</w:t>
      </w:r>
      <w:proofErr w:type="gramEnd"/>
      <w:r>
        <w:rPr>
          <w:b/>
          <w:bCs/>
          <w:color w:val="000000"/>
          <w:spacing w:val="-4"/>
          <w:sz w:val="28"/>
          <w:szCs w:val="28"/>
        </w:rPr>
        <w:t xml:space="preserve"> Е Ш Е Н И Е</w:t>
      </w: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(1-я сессия)</w:t>
      </w:r>
    </w:p>
    <w:p w:rsidR="003208A5" w:rsidRDefault="003208A5" w:rsidP="003208A5">
      <w:pPr>
        <w:shd w:val="clear" w:color="auto" w:fill="FFFFFF"/>
        <w:spacing w:line="317" w:lineRule="exact"/>
        <w:ind w:firstLine="54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208A5" w:rsidRDefault="003208A5" w:rsidP="003208A5">
      <w:pPr>
        <w:shd w:val="clear" w:color="auto" w:fill="FFFFFF"/>
        <w:tabs>
          <w:tab w:val="left" w:pos="0"/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06.10.2015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№ </w:t>
      </w:r>
      <w:r w:rsidR="006903E0">
        <w:rPr>
          <w:color w:val="000000"/>
          <w:sz w:val="28"/>
          <w:szCs w:val="28"/>
        </w:rPr>
        <w:t>2</w:t>
      </w:r>
    </w:p>
    <w:p w:rsidR="006903E0" w:rsidRDefault="006903E0" w:rsidP="006903E0">
      <w:pPr>
        <w:shd w:val="clear" w:color="auto" w:fill="FFFFFF"/>
        <w:tabs>
          <w:tab w:val="left" w:pos="0"/>
          <w:tab w:val="left" w:pos="9360"/>
        </w:tabs>
        <w:jc w:val="center"/>
        <w:rPr>
          <w:color w:val="000000"/>
          <w:sz w:val="28"/>
          <w:szCs w:val="28"/>
        </w:rPr>
      </w:pPr>
    </w:p>
    <w:p w:rsidR="006903E0" w:rsidRDefault="006903E0" w:rsidP="006903E0">
      <w:pPr>
        <w:shd w:val="clear" w:color="auto" w:fill="FFFFFF"/>
        <w:tabs>
          <w:tab w:val="left" w:pos="0"/>
          <w:tab w:val="left" w:pos="93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Медведск</w:t>
      </w:r>
    </w:p>
    <w:p w:rsidR="006903E0" w:rsidRPr="003208A5" w:rsidRDefault="006903E0" w:rsidP="006903E0">
      <w:pPr>
        <w:shd w:val="clear" w:color="auto" w:fill="FFFFFF"/>
        <w:tabs>
          <w:tab w:val="left" w:pos="0"/>
          <w:tab w:val="left" w:pos="9360"/>
        </w:tabs>
        <w:jc w:val="center"/>
        <w:rPr>
          <w:b/>
          <w:color w:val="000000"/>
          <w:sz w:val="28"/>
          <w:szCs w:val="28"/>
        </w:rPr>
      </w:pPr>
    </w:p>
    <w:p w:rsidR="003208A5" w:rsidRDefault="003208A5" w:rsidP="003208A5">
      <w:pPr>
        <w:jc w:val="center"/>
        <w:rPr>
          <w:sz w:val="28"/>
          <w:szCs w:val="28"/>
        </w:rPr>
      </w:pPr>
    </w:p>
    <w:p w:rsidR="003208A5" w:rsidRDefault="003208A5" w:rsidP="003208A5">
      <w:pPr>
        <w:jc w:val="center"/>
        <w:rPr>
          <w:sz w:val="28"/>
          <w:szCs w:val="28"/>
        </w:rPr>
      </w:pPr>
    </w:p>
    <w:p w:rsidR="003208A5" w:rsidRPr="00C22DFD" w:rsidRDefault="003208A5" w:rsidP="003208A5">
      <w:pPr>
        <w:jc w:val="center"/>
        <w:rPr>
          <w:sz w:val="28"/>
          <w:szCs w:val="28"/>
        </w:rPr>
      </w:pPr>
      <w:r w:rsidRPr="00C22DFD">
        <w:rPr>
          <w:sz w:val="28"/>
          <w:szCs w:val="28"/>
        </w:rPr>
        <w:t xml:space="preserve">Об итогах </w:t>
      </w:r>
      <w:proofErr w:type="gramStart"/>
      <w:r w:rsidRPr="00C22DFD">
        <w:rPr>
          <w:sz w:val="28"/>
          <w:szCs w:val="28"/>
        </w:rPr>
        <w:t xml:space="preserve">выборов депутатов Совета депутатов </w:t>
      </w:r>
      <w:r>
        <w:rPr>
          <w:sz w:val="28"/>
          <w:szCs w:val="28"/>
        </w:rPr>
        <w:t>Медведского сельсовета</w:t>
      </w:r>
      <w:proofErr w:type="gramEnd"/>
      <w:r>
        <w:rPr>
          <w:sz w:val="28"/>
          <w:szCs w:val="28"/>
        </w:rPr>
        <w:t xml:space="preserve"> </w:t>
      </w:r>
      <w:r w:rsidRPr="00C22DFD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</w:t>
      </w:r>
      <w:r w:rsidRPr="00C22DFD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пятого </w:t>
      </w:r>
      <w:r w:rsidRPr="00C22DFD">
        <w:rPr>
          <w:sz w:val="28"/>
          <w:szCs w:val="28"/>
        </w:rPr>
        <w:t>созыва</w:t>
      </w:r>
    </w:p>
    <w:p w:rsidR="003208A5" w:rsidRPr="00C22DFD" w:rsidRDefault="003208A5" w:rsidP="003208A5">
      <w:pPr>
        <w:jc w:val="center"/>
        <w:rPr>
          <w:sz w:val="28"/>
          <w:szCs w:val="28"/>
        </w:rPr>
      </w:pPr>
    </w:p>
    <w:p w:rsidR="003208A5" w:rsidRPr="00AA12F6" w:rsidRDefault="003208A5" w:rsidP="003208A5">
      <w:pPr>
        <w:ind w:firstLine="567"/>
        <w:jc w:val="both"/>
        <w:rPr>
          <w:sz w:val="28"/>
          <w:szCs w:val="28"/>
        </w:rPr>
      </w:pPr>
      <w:r w:rsidRPr="008C3F1B">
        <w:rPr>
          <w:sz w:val="28"/>
          <w:szCs w:val="28"/>
        </w:rPr>
        <w:t>Заслушав информа</w:t>
      </w:r>
      <w:r>
        <w:rPr>
          <w:sz w:val="28"/>
          <w:szCs w:val="28"/>
        </w:rPr>
        <w:t xml:space="preserve">цию председателя  </w:t>
      </w:r>
      <w:r w:rsidRPr="008C3F1B">
        <w:rPr>
          <w:sz w:val="28"/>
          <w:szCs w:val="28"/>
        </w:rPr>
        <w:t xml:space="preserve"> избирательной комиссии</w:t>
      </w:r>
      <w:r>
        <w:rPr>
          <w:sz w:val="28"/>
          <w:szCs w:val="28"/>
        </w:rPr>
        <w:t xml:space="preserve"> Медведского сельсовета </w:t>
      </w:r>
      <w:r w:rsidRPr="008C3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Черепановского</w:t>
      </w:r>
      <w:r w:rsidRPr="008C3F1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Гончаровой Веры Федоровны  </w:t>
      </w:r>
      <w:r w:rsidRPr="00D83957">
        <w:rPr>
          <w:sz w:val="28"/>
          <w:szCs w:val="28"/>
        </w:rPr>
        <w:t xml:space="preserve">об итогах </w:t>
      </w:r>
      <w:proofErr w:type="gramStart"/>
      <w:r w:rsidRPr="00D83957">
        <w:rPr>
          <w:sz w:val="28"/>
          <w:szCs w:val="28"/>
        </w:rPr>
        <w:t>выборов депутатов С</w:t>
      </w:r>
      <w:r>
        <w:rPr>
          <w:sz w:val="28"/>
          <w:szCs w:val="28"/>
        </w:rPr>
        <w:t>овета депутатов  Медведского сельсовета</w:t>
      </w:r>
      <w:proofErr w:type="gramEnd"/>
      <w:r>
        <w:rPr>
          <w:sz w:val="28"/>
          <w:szCs w:val="28"/>
        </w:rPr>
        <w:t xml:space="preserve"> Черепановского </w:t>
      </w:r>
      <w:r w:rsidRPr="008C3F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 созыва, состоявшихся 13 сентября </w:t>
      </w:r>
      <w:r w:rsidRPr="008C3F1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8C3F1B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8C3F1B">
        <w:rPr>
          <w:sz w:val="28"/>
          <w:szCs w:val="28"/>
        </w:rPr>
        <w:t xml:space="preserve">Совет депутатов </w:t>
      </w:r>
      <w:r w:rsidRPr="00AA12F6">
        <w:rPr>
          <w:sz w:val="28"/>
          <w:szCs w:val="28"/>
        </w:rPr>
        <w:t>РЕШИЛ:</w:t>
      </w:r>
    </w:p>
    <w:p w:rsidR="003208A5" w:rsidRDefault="003208A5" w:rsidP="003208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3F1B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 </w:t>
      </w:r>
      <w:r w:rsidRPr="008C3F1B">
        <w:rPr>
          <w:sz w:val="28"/>
          <w:szCs w:val="28"/>
        </w:rPr>
        <w:t xml:space="preserve"> избирательной комиссии</w:t>
      </w:r>
      <w:r w:rsidRPr="003208A5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Медведского сельсовета</w:t>
      </w:r>
      <w:r w:rsidRPr="008C3F1B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</w:t>
      </w:r>
      <w:r w:rsidRPr="008C3F1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</w:t>
      </w:r>
      <w:r w:rsidRPr="008C3F1B">
        <w:rPr>
          <w:sz w:val="28"/>
          <w:szCs w:val="28"/>
        </w:rPr>
        <w:t xml:space="preserve"> об итогах </w:t>
      </w:r>
      <w:proofErr w:type="gramStart"/>
      <w:r w:rsidRPr="008C3F1B"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Совета депутатов Медведского сельсовета</w:t>
      </w:r>
      <w:proofErr w:type="gramEnd"/>
      <w:r>
        <w:rPr>
          <w:sz w:val="28"/>
          <w:szCs w:val="28"/>
        </w:rPr>
        <w:t xml:space="preserve"> Черепановского </w:t>
      </w:r>
      <w:r w:rsidRPr="008C3F1B">
        <w:rPr>
          <w:sz w:val="28"/>
          <w:szCs w:val="28"/>
        </w:rPr>
        <w:t>района Новосибирской области принять к сведению.</w:t>
      </w:r>
    </w:p>
    <w:p w:rsidR="003208A5" w:rsidRPr="008C3F1B" w:rsidRDefault="003208A5" w:rsidP="003208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вступает в силу  с момента его принятия. </w:t>
      </w:r>
    </w:p>
    <w:p w:rsidR="003208A5" w:rsidRDefault="003208A5" w:rsidP="003208A5">
      <w:pPr>
        <w:rPr>
          <w:sz w:val="28"/>
          <w:szCs w:val="28"/>
        </w:rPr>
      </w:pPr>
    </w:p>
    <w:p w:rsidR="003208A5" w:rsidRPr="008C3F1B" w:rsidRDefault="003208A5" w:rsidP="003208A5">
      <w:pPr>
        <w:rPr>
          <w:sz w:val="28"/>
          <w:szCs w:val="28"/>
        </w:rPr>
      </w:pPr>
    </w:p>
    <w:p w:rsidR="003208A5" w:rsidRPr="008C3F1B" w:rsidRDefault="003208A5" w:rsidP="003208A5">
      <w:pPr>
        <w:rPr>
          <w:sz w:val="28"/>
          <w:szCs w:val="28"/>
        </w:rPr>
      </w:pPr>
    </w:p>
    <w:p w:rsidR="003208A5" w:rsidRDefault="003208A5" w:rsidP="003208A5">
      <w:pPr>
        <w:rPr>
          <w:sz w:val="28"/>
          <w:szCs w:val="28"/>
        </w:rPr>
      </w:pPr>
      <w:r w:rsidRPr="008C3F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Каричев </w:t>
      </w:r>
    </w:p>
    <w:p w:rsidR="00D5101F" w:rsidRDefault="00D5101F" w:rsidP="003208A5">
      <w:pPr>
        <w:rPr>
          <w:sz w:val="28"/>
          <w:szCs w:val="28"/>
        </w:rPr>
      </w:pPr>
    </w:p>
    <w:p w:rsidR="00D5101F" w:rsidRPr="008C3F1B" w:rsidRDefault="00D5101F" w:rsidP="003208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26B" w:rsidRDefault="00D9726B"/>
    <w:sectPr w:rsidR="00D9726B" w:rsidSect="00FB500D">
      <w:pgSz w:w="11906" w:h="16838"/>
      <w:pgMar w:top="567" w:right="567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A5"/>
    <w:rsid w:val="00065277"/>
    <w:rsid w:val="000A2356"/>
    <w:rsid w:val="003208A5"/>
    <w:rsid w:val="006002FF"/>
    <w:rsid w:val="00681D4E"/>
    <w:rsid w:val="006903E0"/>
    <w:rsid w:val="00D5101F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2015-10-01T04:46:00Z</cp:lastPrinted>
  <dcterms:created xsi:type="dcterms:W3CDTF">2015-10-01T04:43:00Z</dcterms:created>
  <dcterms:modified xsi:type="dcterms:W3CDTF">2015-10-07T07:36:00Z</dcterms:modified>
</cp:coreProperties>
</file>