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C2" w:rsidRPr="00975D29" w:rsidRDefault="00F740C2" w:rsidP="00F740C2">
      <w:pPr>
        <w:keepNext/>
        <w:widowControl/>
        <w:jc w:val="center"/>
        <w:rPr>
          <w:b/>
          <w:sz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  <w:r w:rsidRPr="00975D29">
        <w:rPr>
          <w:b/>
          <w:sz w:val="36"/>
          <w:szCs w:val="36"/>
        </w:rPr>
        <w:t>Сибирский федеральный округ</w:t>
      </w: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  <w:r w:rsidRPr="00975D29">
        <w:rPr>
          <w:b/>
          <w:sz w:val="36"/>
          <w:szCs w:val="36"/>
        </w:rPr>
        <w:t>Новосибирская область</w:t>
      </w: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  <w:r w:rsidRPr="00975D29">
        <w:rPr>
          <w:b/>
          <w:sz w:val="36"/>
          <w:szCs w:val="36"/>
        </w:rPr>
        <w:t>ПАСПОРТ КУЛЬТУРНОЙ ЖИЗНИ</w:t>
      </w:r>
    </w:p>
    <w:p w:rsidR="00F740C2" w:rsidRPr="00975D29" w:rsidRDefault="00F740C2" w:rsidP="00F740C2">
      <w:pPr>
        <w:keepNext/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ЧЕРЕПАНОВСКОГО </w:t>
      </w:r>
      <w:r w:rsidRPr="00975D29">
        <w:rPr>
          <w:b/>
          <w:sz w:val="36"/>
          <w:szCs w:val="36"/>
        </w:rPr>
        <w:t>РАЙОНА</w:t>
      </w: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b/>
          <w:sz w:val="48"/>
        </w:rPr>
      </w:pPr>
    </w:p>
    <w:p w:rsidR="00F740C2" w:rsidRPr="00975D29" w:rsidRDefault="00F740C2" w:rsidP="00F740C2">
      <w:pPr>
        <w:keepNext/>
        <w:widowControl/>
        <w:jc w:val="center"/>
        <w:rPr>
          <w:sz w:val="36"/>
          <w:szCs w:val="36"/>
        </w:rPr>
      </w:pPr>
      <w:r w:rsidRPr="00034543">
        <w:rPr>
          <w:sz w:val="36"/>
          <w:szCs w:val="36"/>
        </w:rPr>
        <w:t>20</w:t>
      </w:r>
      <w:r>
        <w:rPr>
          <w:sz w:val="36"/>
          <w:szCs w:val="36"/>
        </w:rPr>
        <w:t>24</w:t>
      </w:r>
      <w:r w:rsidRPr="00975D29">
        <w:rPr>
          <w:sz w:val="36"/>
          <w:szCs w:val="36"/>
        </w:rPr>
        <w:t xml:space="preserve"> год</w:t>
      </w:r>
    </w:p>
    <w:p w:rsidR="00F740C2" w:rsidRPr="00975D29" w:rsidRDefault="00F740C2" w:rsidP="00F740C2">
      <w:pPr>
        <w:keepNext/>
        <w:widowControl/>
        <w:jc w:val="center"/>
        <w:rPr>
          <w:sz w:val="36"/>
        </w:rPr>
      </w:pPr>
    </w:p>
    <w:p w:rsidR="00F740C2" w:rsidRPr="00B328F7" w:rsidRDefault="00F740C2" w:rsidP="00F740C2">
      <w:pPr>
        <w:keepNext/>
        <w:widowControl/>
        <w:shd w:val="clear" w:color="auto" w:fill="FFFFFF"/>
        <w:jc w:val="center"/>
        <w:rPr>
          <w:b/>
          <w:spacing w:val="-2"/>
          <w:w w:val="101"/>
        </w:rPr>
      </w:pPr>
      <w:r w:rsidRPr="00975D29">
        <w:rPr>
          <w:w w:val="84"/>
        </w:rPr>
        <w:br w:type="page"/>
      </w:r>
      <w:r w:rsidRPr="00B328F7">
        <w:rPr>
          <w:b/>
          <w:spacing w:val="-2"/>
          <w:w w:val="101"/>
        </w:rPr>
        <w:lastRenderedPageBreak/>
        <w:t>ОБЩАЯ ХАРАКТЕРИСТИКА ТЕРРИТОРИИ</w:t>
      </w:r>
    </w:p>
    <w:p w:rsidR="00F740C2" w:rsidRPr="00B328F7" w:rsidRDefault="00F740C2" w:rsidP="00F740C2">
      <w:pPr>
        <w:keepNext/>
        <w:widowControl/>
        <w:shd w:val="clear" w:color="auto" w:fill="FFFFFF"/>
        <w:ind w:left="19"/>
        <w:jc w:val="center"/>
        <w:rPr>
          <w:b/>
          <w:spacing w:val="-2"/>
          <w:w w:val="101"/>
        </w:rPr>
      </w:pPr>
    </w:p>
    <w:p w:rsidR="00F740C2" w:rsidRPr="00B328F7" w:rsidRDefault="00F740C2" w:rsidP="00F740C2">
      <w:pPr>
        <w:pStyle w:val="3"/>
        <w:widowControl/>
        <w:spacing w:before="0" w:after="0"/>
        <w:ind w:firstLine="54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П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лощадь </w:t>
      </w:r>
      <w:r w:rsidRPr="002D4ACD">
        <w:rPr>
          <w:rFonts w:ascii="Times New Roman" w:hAnsi="Times New Roman"/>
          <w:b w:val="0"/>
          <w:sz w:val="20"/>
          <w:szCs w:val="20"/>
        </w:rPr>
        <w:t>&lt;</w:t>
      </w:r>
      <w:r>
        <w:rPr>
          <w:rFonts w:ascii="Times New Roman" w:hAnsi="Times New Roman"/>
          <w:b w:val="0"/>
          <w:sz w:val="20"/>
          <w:szCs w:val="20"/>
        </w:rPr>
        <w:t>района</w:t>
      </w:r>
      <w:r w:rsidRPr="002D4ACD">
        <w:rPr>
          <w:rFonts w:ascii="Times New Roman" w:hAnsi="Times New Roman"/>
          <w:b w:val="0"/>
          <w:sz w:val="20"/>
          <w:szCs w:val="20"/>
        </w:rPr>
        <w:t>&gt;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составляет &lt; &gt; тыс. квадратных километров и включает &lt; &gt; городов, &lt; &gt; сельских населенных пунктов. </w:t>
      </w:r>
      <w:proofErr w:type="gramStart"/>
      <w:r w:rsidRPr="00B328F7">
        <w:rPr>
          <w:rFonts w:ascii="Times New Roman" w:hAnsi="Times New Roman"/>
          <w:b w:val="0"/>
          <w:sz w:val="20"/>
          <w:szCs w:val="20"/>
        </w:rPr>
        <w:t>Население - &lt; &gt; тыс. человек, в т.ч. город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ское &lt; &gt; тыс. человек, сельское &lt; &gt; тыс. человек.</w:t>
      </w:r>
      <w:proofErr w:type="gramEnd"/>
      <w:r w:rsidRPr="00B328F7">
        <w:rPr>
          <w:rFonts w:ascii="Times New Roman" w:hAnsi="Times New Roman"/>
          <w:b w:val="0"/>
          <w:sz w:val="20"/>
          <w:szCs w:val="20"/>
        </w:rPr>
        <w:t xml:space="preserve"> Плотность населения на 1 кв. километр &lt; &gt; человек. Административный центр - &lt;н</w:t>
      </w:r>
      <w:r>
        <w:rPr>
          <w:rFonts w:ascii="Times New Roman" w:hAnsi="Times New Roman"/>
          <w:b w:val="0"/>
          <w:sz w:val="20"/>
          <w:szCs w:val="20"/>
        </w:rPr>
        <w:t>аименование центра</w:t>
      </w:r>
      <w:r w:rsidRPr="00B328F7">
        <w:rPr>
          <w:rFonts w:ascii="Times New Roman" w:hAnsi="Times New Roman"/>
          <w:b w:val="0"/>
          <w:sz w:val="20"/>
          <w:szCs w:val="20"/>
        </w:rPr>
        <w:t xml:space="preserve">&gt; (население - &lt; &gt; тыс. человек). Расстояние </w:t>
      </w:r>
      <w:proofErr w:type="gramStart"/>
      <w:r w:rsidRPr="00B328F7">
        <w:rPr>
          <w:rFonts w:ascii="Times New Roman" w:hAnsi="Times New Roman"/>
          <w:b w:val="0"/>
          <w:sz w:val="20"/>
          <w:szCs w:val="20"/>
        </w:rPr>
        <w:t>от</w:t>
      </w:r>
      <w:proofErr w:type="gramEnd"/>
      <w:r w:rsidRPr="00B328F7">
        <w:rPr>
          <w:rFonts w:ascii="Times New Roman" w:hAnsi="Times New Roman"/>
          <w:b w:val="0"/>
          <w:sz w:val="20"/>
          <w:szCs w:val="20"/>
        </w:rPr>
        <w:t xml:space="preserve"> &lt;</w:t>
      </w:r>
      <w:proofErr w:type="gramStart"/>
      <w:r w:rsidRPr="00B328F7">
        <w:rPr>
          <w:rFonts w:ascii="Times New Roman" w:hAnsi="Times New Roman"/>
          <w:b w:val="0"/>
          <w:sz w:val="20"/>
          <w:szCs w:val="20"/>
        </w:rPr>
        <w:t>наименова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ние</w:t>
      </w:r>
      <w:proofErr w:type="gramEnd"/>
      <w:r w:rsidRPr="00B328F7">
        <w:rPr>
          <w:rFonts w:ascii="Times New Roman" w:hAnsi="Times New Roman"/>
          <w:b w:val="0"/>
          <w:sz w:val="20"/>
          <w:szCs w:val="20"/>
        </w:rPr>
        <w:t xml:space="preserve"> центра &gt; до Новосибирска &lt; &gt; километров. </w:t>
      </w:r>
      <w:proofErr w:type="gramStart"/>
      <w:r w:rsidRPr="00B328F7">
        <w:rPr>
          <w:rFonts w:ascii="Times New Roman" w:hAnsi="Times New Roman"/>
          <w:b w:val="0"/>
          <w:sz w:val="20"/>
          <w:szCs w:val="20"/>
        </w:rPr>
        <w:t>Наиболее крупные населенные пункты: &lt;наименование&gt; (население - &lt; &gt; тыс. человек), &lt;наимено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вание&gt; (</w:t>
      </w:r>
      <w:r>
        <w:rPr>
          <w:rFonts w:ascii="Times New Roman" w:hAnsi="Times New Roman"/>
          <w:b w:val="0"/>
          <w:sz w:val="20"/>
          <w:szCs w:val="20"/>
        </w:rPr>
        <w:t>население - &lt; &gt; тыс. человек)</w:t>
      </w:r>
      <w:r w:rsidRPr="00B328F7">
        <w:rPr>
          <w:rFonts w:ascii="Times New Roman" w:hAnsi="Times New Roman"/>
          <w:b w:val="0"/>
          <w:sz w:val="20"/>
          <w:szCs w:val="20"/>
        </w:rPr>
        <w:t>.</w:t>
      </w:r>
      <w:proofErr w:type="gramEnd"/>
      <w:r w:rsidRPr="00B328F7">
        <w:rPr>
          <w:rFonts w:ascii="Times New Roman" w:hAnsi="Times New Roman"/>
          <w:b w:val="0"/>
          <w:sz w:val="20"/>
          <w:szCs w:val="20"/>
        </w:rPr>
        <w:t xml:space="preserve"> Коренное население - &lt;национальность&gt;. </w:t>
      </w:r>
      <w:r>
        <w:rPr>
          <w:rFonts w:ascii="Times New Roman" w:hAnsi="Times New Roman"/>
          <w:b w:val="0"/>
          <w:sz w:val="20"/>
          <w:szCs w:val="20"/>
        </w:rPr>
        <w:t xml:space="preserve">В </w:t>
      </w:r>
      <w:r w:rsidRPr="000E20C0">
        <w:rPr>
          <w:rFonts w:ascii="Times New Roman" w:hAnsi="Times New Roman"/>
          <w:b w:val="0"/>
          <w:sz w:val="20"/>
          <w:szCs w:val="20"/>
        </w:rPr>
        <w:t>&lt;район</w:t>
      </w:r>
      <w:r>
        <w:rPr>
          <w:rFonts w:ascii="Times New Roman" w:hAnsi="Times New Roman"/>
          <w:b w:val="0"/>
          <w:sz w:val="20"/>
          <w:szCs w:val="20"/>
        </w:rPr>
        <w:t>е</w:t>
      </w:r>
      <w:r w:rsidRPr="000E20C0">
        <w:rPr>
          <w:rFonts w:ascii="Times New Roman" w:hAnsi="Times New Roman"/>
          <w:b w:val="0"/>
          <w:sz w:val="20"/>
          <w:szCs w:val="20"/>
        </w:rPr>
        <w:t xml:space="preserve">&gt; </w:t>
      </w:r>
      <w:r w:rsidRPr="00B328F7">
        <w:rPr>
          <w:rFonts w:ascii="Times New Roman" w:hAnsi="Times New Roman"/>
          <w:b w:val="0"/>
          <w:sz w:val="20"/>
          <w:szCs w:val="20"/>
        </w:rPr>
        <w:t>проживают &lt;на</w:t>
      </w:r>
      <w:r w:rsidRPr="00B328F7">
        <w:rPr>
          <w:rFonts w:ascii="Times New Roman" w:hAnsi="Times New Roman"/>
          <w:b w:val="0"/>
          <w:sz w:val="20"/>
          <w:szCs w:val="20"/>
        </w:rPr>
        <w:softHyphen/>
        <w:t>циональность - %&gt;.  &lt;Официально зарегистрированные национально-культурные автономии. - Адрес, телефон/факс, ФИО руководителя.&gt;</w:t>
      </w:r>
    </w:p>
    <w:p w:rsidR="00F740C2" w:rsidRPr="00B328F7" w:rsidRDefault="00F740C2" w:rsidP="00F740C2">
      <w:pPr>
        <w:keepNext/>
        <w:widowControl/>
        <w:ind w:firstLine="500"/>
        <w:jc w:val="both"/>
      </w:pPr>
      <w:r w:rsidRPr="00B328F7">
        <w:t xml:space="preserve">Численность и состав населения муниципальных образований (поселений) по </w:t>
      </w:r>
      <w:r w:rsidRPr="00B328F7">
        <w:rPr>
          <w:b/>
          <w:color w:val="FF0000"/>
        </w:rPr>
        <w:t>каждому</w:t>
      </w:r>
      <w:r w:rsidRPr="00B328F7">
        <w:t xml:space="preserve"> населенному пункту, входящему в данное муниципальное образование (данные необходимы </w:t>
      </w:r>
      <w:r w:rsidRPr="00B328F7">
        <w:rPr>
          <w:bCs/>
        </w:rPr>
        <w:t>для расчета показателей обеспеченности населения услугами культуры в планах территориального развития территорий и для оценки эффективности деятельности органов местного самоуправления</w:t>
      </w:r>
      <w:r w:rsidRPr="00B328F7">
        <w:t>):</w:t>
      </w:r>
    </w:p>
    <w:p w:rsidR="00F740C2" w:rsidRPr="00B328F7" w:rsidRDefault="00F740C2" w:rsidP="00F740C2">
      <w:pPr>
        <w:keepNext/>
        <w:widowControl/>
        <w:ind w:firstLine="500"/>
        <w:jc w:val="both"/>
      </w:pPr>
    </w:p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1"/>
        <w:gridCol w:w="1276"/>
        <w:gridCol w:w="874"/>
        <w:gridCol w:w="874"/>
        <w:gridCol w:w="851"/>
        <w:gridCol w:w="850"/>
        <w:gridCol w:w="992"/>
        <w:gridCol w:w="1536"/>
      </w:tblGrid>
      <w:tr w:rsidR="00F740C2" w:rsidRPr="00BB2991" w:rsidTr="00F740C2">
        <w:trPr>
          <w:trHeight w:val="1083"/>
        </w:trPr>
        <w:tc>
          <w:tcPr>
            <w:tcW w:w="1668" w:type="dxa"/>
            <w:vMerge w:val="restart"/>
            <w:shd w:val="clear" w:color="auto" w:fill="FBD4B4" w:themeFill="accent6" w:themeFillTint="66"/>
          </w:tcPr>
          <w:p w:rsidR="00F740C2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(поселение)</w:t>
            </w:r>
            <w:r w:rsidRPr="000F2F5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740C2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  <w:p w:rsidR="00F740C2" w:rsidRPr="001B7080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B708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указывать в алфавитном порядке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</w:tcPr>
          <w:p w:rsidR="00F740C2" w:rsidRPr="00BB2991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</w:p>
          <w:p w:rsidR="00F740C2" w:rsidRPr="001B7080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1B708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указывать ВСЕ населенные пункты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Население </w:t>
            </w:r>
          </w:p>
          <w:p w:rsidR="00F740C2" w:rsidRPr="00B328F7" w:rsidRDefault="00F740C2" w:rsidP="00AF2A4F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на </w:t>
            </w:r>
            <w:r w:rsidRPr="001B7080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01.01.202</w:t>
            </w:r>
            <w:r w:rsidR="00AF2A4F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4</w:t>
            </w:r>
            <w:r w:rsidRPr="00B328F7">
              <w:rPr>
                <w:rFonts w:ascii="Times New Roman" w:hAnsi="Times New Roman"/>
                <w:b/>
                <w:lang w:val="ru-RU"/>
              </w:rPr>
              <w:t xml:space="preserve"> г., чел.</w:t>
            </w:r>
          </w:p>
        </w:tc>
        <w:tc>
          <w:tcPr>
            <w:tcW w:w="4441" w:type="dxa"/>
            <w:gridSpan w:val="5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в т.ч. дети и молодежь</w:t>
            </w:r>
          </w:p>
          <w:p w:rsidR="00F740C2" w:rsidRPr="00B328F7" w:rsidRDefault="00F740C2" w:rsidP="00F740C2">
            <w:pPr>
              <w:keepNext/>
              <w:widowControl/>
              <w:ind w:right="-108"/>
              <w:jc w:val="center"/>
            </w:pPr>
            <w:r w:rsidRPr="00B328F7">
              <w:rPr>
                <w:b/>
              </w:rPr>
              <w:t>(по возрастным группам)</w:t>
            </w:r>
          </w:p>
        </w:tc>
        <w:tc>
          <w:tcPr>
            <w:tcW w:w="1536" w:type="dxa"/>
            <w:vMerge w:val="restart"/>
            <w:shd w:val="clear" w:color="auto" w:fill="FBD4B4" w:themeFill="accent6" w:themeFillTint="66"/>
          </w:tcPr>
          <w:p w:rsidR="00F740C2" w:rsidRPr="00EB7845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B7845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в т.ч. пенсионеры</w:t>
            </w:r>
          </w:p>
        </w:tc>
      </w:tr>
      <w:tr w:rsidR="00F740C2" w:rsidRPr="00BB2991" w:rsidTr="00F740C2">
        <w:tc>
          <w:tcPr>
            <w:tcW w:w="1668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ind w:right="-108"/>
              <w:jc w:val="both"/>
            </w:pP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ind w:right="-108"/>
              <w:jc w:val="both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ind w:right="-108"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2D4ACD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2D4ACD">
              <w:rPr>
                <w:rFonts w:ascii="Times New Roman" w:hAnsi="Times New Roman"/>
                <w:b/>
                <w:color w:val="FF0000"/>
                <w:lang w:val="ru-RU"/>
              </w:rPr>
              <w:t>от 0-17 лет*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от 0-18 лет</w:t>
            </w:r>
            <w:r w:rsidRPr="00B328F7">
              <w:rPr>
                <w:rFonts w:ascii="Times New Roman" w:hAnsi="Times New Roman"/>
                <w:lang w:val="ru-RU"/>
              </w:rPr>
              <w:t>*</w:t>
            </w: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от 0-14 лет</w:t>
            </w:r>
            <w:r w:rsidRPr="00B328F7">
              <w:rPr>
                <w:rFonts w:ascii="Times New Roman" w:hAnsi="Times New Roman"/>
                <w:lang w:val="ru-RU"/>
              </w:rPr>
              <w:t>**</w:t>
            </w: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от 15-24 лет</w:t>
            </w:r>
            <w:r w:rsidRPr="00B328F7">
              <w:rPr>
                <w:rFonts w:ascii="Times New Roman" w:hAnsi="Times New Roman"/>
                <w:lang w:val="ru-RU"/>
              </w:rPr>
              <w:t>**</w:t>
            </w: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E33E0">
              <w:rPr>
                <w:rFonts w:ascii="Times New Roman" w:hAnsi="Times New Roman"/>
                <w:b/>
                <w:highlight w:val="yellow"/>
                <w:lang w:val="ru-RU"/>
              </w:rPr>
              <w:t>от 5-18 лет</w:t>
            </w:r>
            <w:r w:rsidRPr="006E33E0">
              <w:rPr>
                <w:rFonts w:ascii="Times New Roman" w:hAnsi="Times New Roman"/>
                <w:highlight w:val="yellow"/>
                <w:lang w:val="ru-RU"/>
              </w:rPr>
              <w:t>****</w:t>
            </w:r>
          </w:p>
        </w:tc>
        <w:tc>
          <w:tcPr>
            <w:tcW w:w="1536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740C2" w:rsidRPr="00B328F7" w:rsidTr="00F740C2">
        <w:tc>
          <w:tcPr>
            <w:tcW w:w="1668" w:type="dxa"/>
            <w:vMerge w:val="restart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Село Медведское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Село Медведск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1381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337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359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263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296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310</w:t>
            </w: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360</w:t>
            </w:r>
          </w:p>
        </w:tc>
      </w:tr>
      <w:tr w:rsidR="00F740C2" w:rsidRPr="00B328F7" w:rsidTr="00F740C2">
        <w:tc>
          <w:tcPr>
            <w:tcW w:w="1668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Поселок Высокая Поляна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67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26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18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21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28</w:t>
            </w: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18</w:t>
            </w:r>
          </w:p>
        </w:tc>
      </w:tr>
      <w:tr w:rsidR="00F740C2" w:rsidRPr="00B328F7" w:rsidTr="00F740C2">
        <w:tc>
          <w:tcPr>
            <w:tcW w:w="1668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Поселок Падун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28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4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5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5</w:t>
            </w: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18</w:t>
            </w:r>
          </w:p>
        </w:tc>
      </w:tr>
      <w:tr w:rsidR="00F740C2" w:rsidRPr="00B328F7" w:rsidTr="00F740C2">
        <w:tc>
          <w:tcPr>
            <w:tcW w:w="3369" w:type="dxa"/>
            <w:gridSpan w:val="2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right"/>
            </w:pPr>
            <w:r>
              <w:t>ВСЕГО в муниципальном образовании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1476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367</w:t>
            </w: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392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284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320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343</w:t>
            </w: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5B43" w:rsidP="00F740C2">
            <w:pPr>
              <w:keepNext/>
              <w:widowControl/>
              <w:jc w:val="both"/>
            </w:pPr>
            <w:r>
              <w:t>396</w:t>
            </w:r>
          </w:p>
        </w:tc>
      </w:tr>
      <w:tr w:rsidR="00F740C2" w:rsidRPr="00B328F7" w:rsidTr="00F740C2">
        <w:tc>
          <w:tcPr>
            <w:tcW w:w="1668" w:type="dxa"/>
            <w:vMerge w:val="restart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</w:tr>
      <w:tr w:rsidR="00F740C2" w:rsidRPr="00B328F7" w:rsidTr="00F740C2">
        <w:tc>
          <w:tcPr>
            <w:tcW w:w="1668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</w:tr>
      <w:tr w:rsidR="00F740C2" w:rsidRPr="00B328F7" w:rsidTr="00F740C2">
        <w:tc>
          <w:tcPr>
            <w:tcW w:w="1668" w:type="dxa"/>
            <w:vMerge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</w:tr>
      <w:tr w:rsidR="00F740C2" w:rsidRPr="00B328F7" w:rsidTr="00F740C2">
        <w:tc>
          <w:tcPr>
            <w:tcW w:w="3369" w:type="dxa"/>
            <w:gridSpan w:val="2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right"/>
            </w:pPr>
            <w:r>
              <w:t>ВСЕГО в муниципальном образовании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</w:pPr>
          </w:p>
        </w:tc>
      </w:tr>
      <w:tr w:rsidR="00F740C2" w:rsidRPr="00B328F7" w:rsidTr="00F740C2">
        <w:tc>
          <w:tcPr>
            <w:tcW w:w="3369" w:type="dxa"/>
            <w:gridSpan w:val="2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right"/>
              <w:rPr>
                <w:b/>
              </w:rPr>
            </w:pPr>
            <w:r w:rsidRPr="00B328F7">
              <w:rPr>
                <w:b/>
              </w:rPr>
              <w:t>ИТОГО по району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  <w:tc>
          <w:tcPr>
            <w:tcW w:w="153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b/>
              </w:rPr>
            </w:pPr>
          </w:p>
        </w:tc>
      </w:tr>
    </w:tbl>
    <w:p w:rsidR="00F740C2" w:rsidRPr="002D4ACD" w:rsidRDefault="00F740C2" w:rsidP="00F740C2">
      <w:pPr>
        <w:keepNext/>
        <w:widowControl/>
        <w:ind w:firstLine="500"/>
        <w:jc w:val="both"/>
        <w:rPr>
          <w:b/>
          <w:bCs/>
          <w:color w:val="FF0000"/>
        </w:rPr>
      </w:pPr>
      <w:r w:rsidRPr="001B7080">
        <w:rPr>
          <w:bCs/>
          <w:color w:val="FF0000"/>
        </w:rPr>
        <w:t>*</w:t>
      </w:r>
      <w:r w:rsidRPr="002D4ACD">
        <w:rPr>
          <w:b/>
          <w:bCs/>
          <w:color w:val="FF0000"/>
        </w:rPr>
        <w:t xml:space="preserve"> количество детей в возрасте 0-17 лет необходимо для расчёта показателя «Доля детей, привлекаемых к участию в творческих мероприятиях, в общем числе детей до 17 лет»;</w:t>
      </w:r>
    </w:p>
    <w:p w:rsidR="00F740C2" w:rsidRPr="00B328F7" w:rsidRDefault="00F740C2" w:rsidP="00F740C2">
      <w:pPr>
        <w:keepNext/>
        <w:widowControl/>
        <w:ind w:firstLine="500"/>
        <w:jc w:val="both"/>
        <w:rPr>
          <w:bCs/>
        </w:rPr>
      </w:pPr>
      <w:r w:rsidRPr="00B328F7">
        <w:rPr>
          <w:bCs/>
        </w:rPr>
        <w:t>*</w:t>
      </w:r>
      <w:r>
        <w:rPr>
          <w:bCs/>
        </w:rPr>
        <w:t>*</w:t>
      </w:r>
      <w:r w:rsidRPr="00B328F7">
        <w:rPr>
          <w:bCs/>
        </w:rPr>
        <w:t xml:space="preserve"> количество детей в возрасте 0-18 лет необходимо для расчёта показателя «охват детей до 18 лет музейным обеспечением»;</w:t>
      </w:r>
    </w:p>
    <w:p w:rsidR="00F740C2" w:rsidRPr="00B328F7" w:rsidRDefault="00F740C2" w:rsidP="00F740C2">
      <w:pPr>
        <w:keepNext/>
        <w:widowControl/>
        <w:ind w:firstLine="500"/>
        <w:jc w:val="both"/>
        <w:rPr>
          <w:bCs/>
        </w:rPr>
      </w:pPr>
      <w:r w:rsidRPr="00B328F7">
        <w:rPr>
          <w:bCs/>
        </w:rPr>
        <w:t>**</w:t>
      </w:r>
      <w:r>
        <w:rPr>
          <w:bCs/>
        </w:rPr>
        <w:t>*</w:t>
      </w:r>
      <w:r w:rsidRPr="00B328F7">
        <w:rPr>
          <w:bCs/>
        </w:rPr>
        <w:t xml:space="preserve"> количество детей в возрасте 0-14 лет и молодежи 15-24 необходимо для расчёта показателя «охват детей и молодежи клубными формированиями»;</w:t>
      </w:r>
    </w:p>
    <w:p w:rsidR="00F740C2" w:rsidRDefault="00F740C2" w:rsidP="00F740C2">
      <w:pPr>
        <w:pStyle w:val="3"/>
        <w:widowControl/>
        <w:spacing w:before="0" w:after="0"/>
        <w:ind w:firstLine="50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E33E0">
        <w:rPr>
          <w:rFonts w:ascii="Times New Roman" w:hAnsi="Times New Roman" w:cs="Times New Roman"/>
          <w:b w:val="0"/>
          <w:bCs w:val="0"/>
          <w:sz w:val="20"/>
          <w:szCs w:val="20"/>
          <w:highlight w:val="yellow"/>
        </w:rPr>
        <w:t>**** количество детей в возрасте 5-18 лет необходимо для расчёта показателя «охват детей образованием в детских школах искусств».</w:t>
      </w:r>
    </w:p>
    <w:p w:rsidR="00F740C2" w:rsidRPr="00B328F7" w:rsidRDefault="00F740C2" w:rsidP="00F740C2">
      <w:pPr>
        <w:pStyle w:val="3"/>
        <w:widowControl/>
        <w:spacing w:before="0" w:after="0"/>
        <w:ind w:firstLine="50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740C2" w:rsidRPr="00B328F7" w:rsidRDefault="00F740C2" w:rsidP="00F740C2">
      <w:pPr>
        <w:pStyle w:val="1"/>
        <w:widowControl/>
        <w:spacing w:before="0"/>
        <w:ind w:left="0"/>
        <w:jc w:val="center"/>
        <w:rPr>
          <w:color w:val="auto"/>
        </w:rPr>
      </w:pPr>
      <w:r w:rsidRPr="00B328F7">
        <w:rPr>
          <w:color w:val="auto"/>
        </w:rPr>
        <w:t>ОБЩЕЭКОНОМИЧЕСКИЕ ХАРАКТЕРИСТИКИ ТЕРРИТОРИИ</w:t>
      </w: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 xml:space="preserve">Среднемесячный денежный доход 1 жителя - &lt; &gt; руб.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Среднемесячный денежный доход работников культуры и искусства - &lt; &gt; руб., в т.ч.: КДУ - &lt; &gt; тыс. руб.; Библиотеки - &lt; &gt; тыс. руб.; ДШИ, ДМШ, ДХШ - &lt; &gt; тыс. руб.; Музеи - &lt; &gt; тыс</w:t>
      </w:r>
      <w:proofErr w:type="gramStart"/>
      <w:r w:rsidRPr="00B328F7">
        <w:rPr>
          <w:rFonts w:ascii="Times New Roman" w:hAnsi="Times New Roman" w:cs="Times New Roman"/>
          <w:lang w:val="ru-RU"/>
        </w:rPr>
        <w:t>.р</w:t>
      </w:r>
      <w:proofErr w:type="gramEnd"/>
      <w:r w:rsidRPr="00B328F7">
        <w:rPr>
          <w:rFonts w:ascii="Times New Roman" w:hAnsi="Times New Roman" w:cs="Times New Roman"/>
          <w:lang w:val="ru-RU"/>
        </w:rPr>
        <w:t>уб.</w:t>
      </w:r>
    </w:p>
    <w:p w:rsidR="00F740C2" w:rsidRPr="00B328F7" w:rsidRDefault="00F740C2" w:rsidP="00F740C2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  <w:r w:rsidRPr="00B328F7">
        <w:rPr>
          <w:b/>
          <w:spacing w:val="-3"/>
        </w:rPr>
        <w:t>ХАРАКТЕРИСТИКА СЕТИ КУЛЬТУРНЫХ УЧРЕЖДЕНИЙ</w:t>
      </w:r>
    </w:p>
    <w:p w:rsidR="00F740C2" w:rsidRPr="00B328F7" w:rsidRDefault="00F740C2" w:rsidP="00F740C2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Сеть учреждений культуры и искусства &lt;наименование территории&gt; со</w:t>
      </w:r>
      <w:r w:rsidRPr="00B328F7">
        <w:rPr>
          <w:rFonts w:ascii="Times New Roman" w:hAnsi="Times New Roman"/>
          <w:lang w:val="ru-RU"/>
        </w:rPr>
        <w:softHyphen/>
        <w:t>ставляет: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6"/>
        <w:gridCol w:w="1972"/>
        <w:gridCol w:w="2350"/>
        <w:gridCol w:w="1972"/>
      </w:tblGrid>
      <w:tr w:rsidR="00F740C2" w:rsidRPr="00B328F7" w:rsidTr="00F740C2">
        <w:trPr>
          <w:trHeight w:val="708"/>
        </w:trPr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328F7"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 w:rsidRPr="00B328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28F7">
              <w:rPr>
                <w:rFonts w:ascii="Times New Roman" w:hAnsi="Times New Roman" w:cs="Times New Roman"/>
                <w:b/>
              </w:rPr>
              <w:t>учреждения</w:t>
            </w:r>
            <w:proofErr w:type="spellEnd"/>
            <w:r w:rsidRPr="00B328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28F7">
              <w:rPr>
                <w:rFonts w:ascii="Times New Roman" w:hAnsi="Times New Roman" w:cs="Times New Roman"/>
                <w:b/>
              </w:rPr>
              <w:t>культуры</w:t>
            </w:r>
            <w:proofErr w:type="spellEnd"/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F740C2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Ю</w:t>
            </w:r>
            <w:r w:rsidRPr="00B328F7">
              <w:rPr>
                <w:rFonts w:ascii="Times New Roman" w:hAnsi="Times New Roman"/>
                <w:b/>
                <w:lang w:val="ru-RU"/>
              </w:rPr>
              <w:t>р. лиц</w:t>
            </w:r>
            <w:r>
              <w:rPr>
                <w:rFonts w:ascii="Times New Roman" w:hAnsi="Times New Roman"/>
                <w:b/>
                <w:lang w:val="ru-RU"/>
              </w:rPr>
              <w:t>а</w:t>
            </w:r>
            <w:r w:rsidRPr="00B328F7">
              <w:rPr>
                <w:rFonts w:ascii="Times New Roman" w:hAnsi="Times New Roman" w:cs="Times New Roman"/>
                <w:lang w:val="ru-RU"/>
              </w:rPr>
              <w:t>*</w:t>
            </w:r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B7039">
              <w:rPr>
                <w:rFonts w:ascii="Times New Roman" w:hAnsi="Times New Roman"/>
                <w:b/>
                <w:color w:val="FF0000"/>
                <w:lang w:val="ru-RU"/>
              </w:rPr>
              <w:t xml:space="preserve">перечислить ВСЕ 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юр. лица</w:t>
            </w:r>
          </w:p>
        </w:tc>
        <w:tc>
          <w:tcPr>
            <w:tcW w:w="2350" w:type="dxa"/>
            <w:shd w:val="clear" w:color="auto" w:fill="auto"/>
          </w:tcPr>
          <w:p w:rsidR="00F740C2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</w:t>
            </w:r>
            <w:r w:rsidRPr="00B328F7">
              <w:rPr>
                <w:rFonts w:ascii="Times New Roman" w:hAnsi="Times New Roman"/>
                <w:b/>
                <w:lang w:val="ru-RU"/>
              </w:rPr>
              <w:t>илиал</w:t>
            </w:r>
            <w:r>
              <w:rPr>
                <w:rFonts w:ascii="Times New Roman" w:hAnsi="Times New Roman"/>
                <w:b/>
                <w:lang w:val="ru-RU"/>
              </w:rPr>
              <w:t>ы</w:t>
            </w:r>
            <w:r w:rsidRPr="00B328F7">
              <w:rPr>
                <w:rFonts w:ascii="Times New Roman" w:hAnsi="Times New Roman"/>
                <w:b/>
                <w:lang w:val="ru-RU"/>
              </w:rPr>
              <w:t xml:space="preserve"> юр. лиц</w:t>
            </w:r>
          </w:p>
          <w:p w:rsidR="00F740C2" w:rsidRPr="00DB7039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DB7039">
              <w:rPr>
                <w:rFonts w:ascii="Times New Roman" w:hAnsi="Times New Roman"/>
                <w:b/>
                <w:color w:val="FF0000"/>
                <w:lang w:val="ru-RU"/>
              </w:rPr>
              <w:t>перечислить ВСЕ филиалы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 xml:space="preserve"> по каждому юр. лицу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Общее количество </w:t>
            </w:r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сетевых ед.</w:t>
            </w:r>
          </w:p>
        </w:tc>
      </w:tr>
      <w:tr w:rsidR="00F740C2" w:rsidRPr="00B328F7" w:rsidTr="00F740C2">
        <w:trPr>
          <w:trHeight w:val="66"/>
        </w:trPr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библиотеки**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rPr>
          <w:trHeight w:val="690"/>
        </w:trPr>
        <w:tc>
          <w:tcPr>
            <w:tcW w:w="4346" w:type="dxa"/>
            <w:vMerge w:val="restart"/>
            <w:shd w:val="clear" w:color="auto" w:fill="FBD4B4" w:themeFill="accent6" w:themeFillTint="66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B328F7">
              <w:rPr>
                <w:rFonts w:ascii="Times New Roman" w:hAnsi="Times New Roman" w:cs="Times New Roman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 w:cs="Times New Roman"/>
                <w:lang w:val="ru-RU"/>
              </w:rPr>
              <w:t xml:space="preserve"> (расшифровать)***</w:t>
            </w:r>
          </w:p>
        </w:tc>
        <w:tc>
          <w:tcPr>
            <w:tcW w:w="1972" w:type="dxa"/>
            <w:vMerge w:val="restart"/>
            <w:shd w:val="clear" w:color="auto" w:fill="FBD4B4" w:themeFill="accent6" w:themeFillTint="66"/>
          </w:tcPr>
          <w:p w:rsidR="00F740C2" w:rsidRPr="00A70D54" w:rsidRDefault="008B0FED" w:rsidP="00F740C2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МУ «СДК» МО Медведского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сельсовета</w:t>
            </w:r>
          </w:p>
        </w:tc>
        <w:tc>
          <w:tcPr>
            <w:tcW w:w="2350" w:type="dxa"/>
            <w:shd w:val="clear" w:color="auto" w:fill="FBD4B4" w:themeFill="accent6" w:themeFillTint="66"/>
          </w:tcPr>
          <w:p w:rsidR="00F740C2" w:rsidRPr="00A70D54" w:rsidRDefault="008B0FED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Филиал клуб п. Падун</w:t>
            </w:r>
          </w:p>
        </w:tc>
        <w:tc>
          <w:tcPr>
            <w:tcW w:w="1972" w:type="dxa"/>
            <w:vMerge w:val="restart"/>
            <w:shd w:val="clear" w:color="auto" w:fill="FBD4B4" w:themeFill="accent6" w:themeFillTint="66"/>
          </w:tcPr>
          <w:p w:rsidR="00F740C2" w:rsidRPr="00A70D54" w:rsidRDefault="008B0FED" w:rsidP="00F740C2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</w:tr>
      <w:tr w:rsidR="00F740C2" w:rsidRPr="00B328F7" w:rsidTr="00F740C2">
        <w:trPr>
          <w:trHeight w:val="690"/>
        </w:trPr>
        <w:tc>
          <w:tcPr>
            <w:tcW w:w="4346" w:type="dxa"/>
            <w:vMerge/>
            <w:shd w:val="clear" w:color="auto" w:fill="FBD4B4" w:themeFill="accent6" w:themeFillTint="66"/>
            <w:vAlign w:val="center"/>
          </w:tcPr>
          <w:p w:rsidR="00F740C2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vMerge/>
            <w:shd w:val="clear" w:color="auto" w:fill="FBD4B4" w:themeFill="accent6" w:themeFillTint="66"/>
          </w:tcPr>
          <w:p w:rsidR="00F740C2" w:rsidRDefault="00F740C2" w:rsidP="00F740C2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shd w:val="clear" w:color="auto" w:fill="FBD4B4" w:themeFill="accent6" w:themeFillTint="66"/>
          </w:tcPr>
          <w:p w:rsidR="00F740C2" w:rsidRPr="00B328F7" w:rsidRDefault="008B0FED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1"/>
                <w:sz w:val="24"/>
                <w:szCs w:val="24"/>
                <w:lang w:val="ru-RU"/>
              </w:rPr>
              <w:t>Филиал клуб п. Высокая Поляна</w:t>
            </w:r>
          </w:p>
        </w:tc>
        <w:tc>
          <w:tcPr>
            <w:tcW w:w="1972" w:type="dxa"/>
            <w:vMerge/>
            <w:shd w:val="clear" w:color="auto" w:fill="FBD4B4" w:themeFill="accent6" w:themeFillTint="66"/>
          </w:tcPr>
          <w:p w:rsidR="00F740C2" w:rsidRDefault="00F740C2" w:rsidP="00F740C2">
            <w:pPr>
              <w:pStyle w:val="41"/>
              <w:widowControl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lastRenderedPageBreak/>
              <w:t>музейные учреждения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театры и концертные организации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ДМШ, ДШИ, ДХШ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328F7">
              <w:rPr>
                <w:rFonts w:ascii="Times New Roman" w:hAnsi="Times New Roman" w:cs="Times New Roman"/>
                <w:lang w:val="ru-RU"/>
              </w:rPr>
              <w:t>киноорганизации</w:t>
            </w:r>
            <w:proofErr w:type="spellEnd"/>
            <w:r w:rsidRPr="00B328F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28F7">
              <w:rPr>
                <w:rFonts w:ascii="Times New Roman" w:hAnsi="Times New Roman" w:cs="Times New Roman"/>
                <w:lang w:val="ru-RU"/>
              </w:rPr>
              <w:t>киноучреждения</w:t>
            </w:r>
            <w:proofErr w:type="spellEnd"/>
            <w:r w:rsidRPr="00B328F7">
              <w:rPr>
                <w:rFonts w:ascii="Times New Roman" w:hAnsi="Times New Roman" w:cs="Times New Roman"/>
                <w:lang w:val="ru-RU"/>
              </w:rPr>
              <w:t>****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парки культуры и отдыха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4346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другие учреждения (расшифровать)</w:t>
            </w: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*в столбце 2 указываются </w:t>
      </w:r>
      <w:r w:rsidRPr="00B328F7">
        <w:rPr>
          <w:rFonts w:ascii="Times New Roman" w:hAnsi="Times New Roman"/>
          <w:b/>
          <w:lang w:val="ru-RU"/>
        </w:rPr>
        <w:t>только</w:t>
      </w:r>
      <w:r w:rsidRPr="00B328F7"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b/>
          <w:lang w:val="ru-RU"/>
        </w:rPr>
        <w:t>ЮРИДИЧЕСКИЕ</w:t>
      </w:r>
      <w:r w:rsidRPr="00B328F7">
        <w:rPr>
          <w:rFonts w:ascii="Times New Roman" w:hAnsi="Times New Roman"/>
          <w:lang w:val="ru-RU"/>
        </w:rPr>
        <w:t xml:space="preserve"> лица;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**</w:t>
      </w:r>
      <w:r w:rsidRPr="00B328F7">
        <w:rPr>
          <w:rFonts w:ascii="Times New Roman" w:hAnsi="Times New Roman"/>
          <w:lang w:val="ru-RU"/>
        </w:rPr>
        <w:t xml:space="preserve">в строке «библиотеки»: в столбце 2 указать только количество библиотек (ЦБС и др.), которые являются </w:t>
      </w:r>
      <w:r w:rsidRPr="00B328F7">
        <w:rPr>
          <w:rFonts w:ascii="Times New Roman" w:hAnsi="Times New Roman"/>
          <w:b/>
          <w:lang w:val="ru-RU"/>
        </w:rPr>
        <w:t xml:space="preserve">ЮРИДИЧЕСКИМИ </w:t>
      </w:r>
      <w:r w:rsidRPr="00B328F7">
        <w:rPr>
          <w:rFonts w:ascii="Times New Roman" w:hAnsi="Times New Roman"/>
          <w:lang w:val="ru-RU"/>
        </w:rPr>
        <w:t xml:space="preserve">лицами; в столбце 3 указать </w:t>
      </w:r>
      <w:r w:rsidRPr="00B328F7">
        <w:rPr>
          <w:rFonts w:ascii="Times New Roman" w:hAnsi="Times New Roman"/>
          <w:b/>
          <w:lang w:val="ru-RU"/>
        </w:rPr>
        <w:t>только филиалы</w:t>
      </w:r>
      <w:r w:rsidRPr="00B328F7">
        <w:rPr>
          <w:rFonts w:ascii="Times New Roman" w:hAnsi="Times New Roman"/>
          <w:lang w:val="ru-RU"/>
        </w:rPr>
        <w:t xml:space="preserve"> юридических лиц - </w:t>
      </w:r>
      <w:r w:rsidRPr="00B328F7">
        <w:rPr>
          <w:rFonts w:ascii="Times New Roman" w:hAnsi="Times New Roman"/>
          <w:b/>
          <w:lang w:val="ru-RU"/>
        </w:rPr>
        <w:t xml:space="preserve">библиотек </w:t>
      </w:r>
      <w:r w:rsidRPr="00B328F7">
        <w:rPr>
          <w:rFonts w:ascii="Times New Roman" w:hAnsi="Times New Roman"/>
          <w:lang w:val="ru-RU"/>
        </w:rPr>
        <w:t xml:space="preserve">(ЦБС и др.); </w:t>
      </w:r>
      <w:r w:rsidRPr="00B328F7">
        <w:rPr>
          <w:rFonts w:ascii="Times New Roman" w:hAnsi="Times New Roman" w:cs="Times New Roman"/>
          <w:lang w:val="ru-RU"/>
        </w:rPr>
        <w:t xml:space="preserve">в столбце 4 указать </w:t>
      </w:r>
      <w:r w:rsidRPr="00B328F7">
        <w:rPr>
          <w:rFonts w:ascii="Times New Roman" w:hAnsi="Times New Roman" w:cs="Times New Roman"/>
          <w:b/>
          <w:lang w:val="ru-RU"/>
        </w:rPr>
        <w:t>ОБЩЕЕ</w:t>
      </w:r>
      <w:r w:rsidRPr="00B328F7">
        <w:rPr>
          <w:rFonts w:ascii="Times New Roman" w:hAnsi="Times New Roman" w:cs="Times New Roman"/>
          <w:lang w:val="ru-RU"/>
        </w:rPr>
        <w:t xml:space="preserve"> количество сетевых ед. (сумма столбцов 2 и 3)</w:t>
      </w:r>
      <w:r w:rsidRPr="00B328F7">
        <w:rPr>
          <w:rFonts w:ascii="Times New Roman" w:hAnsi="Times New Roman"/>
          <w:lang w:val="ru-RU"/>
        </w:rPr>
        <w:t>;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**</w:t>
      </w:r>
      <w:r w:rsidRPr="00B328F7">
        <w:rPr>
          <w:rFonts w:ascii="Times New Roman" w:hAnsi="Times New Roman" w:cs="Times New Roman"/>
          <w:lang w:val="ru-RU"/>
        </w:rPr>
        <w:t>*</w:t>
      </w:r>
      <w:r w:rsidRPr="00B328F7">
        <w:rPr>
          <w:rFonts w:ascii="Times New Roman" w:hAnsi="Times New Roman"/>
          <w:lang w:val="ru-RU"/>
        </w:rPr>
        <w:t xml:space="preserve">в строке «культурно-досуговые учреждения»: в столбце 2 перечислить </w:t>
      </w:r>
      <w:r w:rsidRPr="00B328F7">
        <w:rPr>
          <w:rFonts w:ascii="Times New Roman" w:hAnsi="Times New Roman"/>
          <w:b/>
          <w:lang w:val="ru-RU"/>
        </w:rPr>
        <w:t>все</w:t>
      </w:r>
      <w:r w:rsidRPr="00B328F7">
        <w:rPr>
          <w:rFonts w:ascii="Times New Roman" w:hAnsi="Times New Roman"/>
          <w:lang w:val="ru-RU"/>
        </w:rPr>
        <w:t xml:space="preserve"> культурно-досуговые центры; </w:t>
      </w:r>
      <w:proofErr w:type="gramStart"/>
      <w:r w:rsidRPr="00B328F7">
        <w:rPr>
          <w:rFonts w:ascii="Times New Roman" w:hAnsi="Times New Roman"/>
          <w:lang w:val="ru-RU"/>
        </w:rPr>
        <w:t xml:space="preserve">в столбце 3 расписать состав каждого культурно-досугового центра - перечислить </w:t>
      </w:r>
      <w:r w:rsidRPr="00B328F7">
        <w:rPr>
          <w:rFonts w:ascii="Times New Roman" w:hAnsi="Times New Roman"/>
          <w:b/>
          <w:lang w:val="ru-RU"/>
        </w:rPr>
        <w:t>все</w:t>
      </w:r>
      <w:r w:rsidRPr="00B328F7">
        <w:rPr>
          <w:rFonts w:ascii="Times New Roman" w:hAnsi="Times New Roman"/>
          <w:lang w:val="ru-RU"/>
        </w:rPr>
        <w:t xml:space="preserve"> ДК, СДК, СК, музеи, сельские библиотеки и </w:t>
      </w:r>
      <w:proofErr w:type="spellStart"/>
      <w:r w:rsidRPr="00B328F7">
        <w:rPr>
          <w:rFonts w:ascii="Times New Roman" w:hAnsi="Times New Roman"/>
          <w:lang w:val="ru-RU"/>
        </w:rPr>
        <w:t>ПКиО</w:t>
      </w:r>
      <w:proofErr w:type="spellEnd"/>
      <w:r w:rsidRPr="00B328F7">
        <w:rPr>
          <w:rFonts w:ascii="Times New Roman" w:hAnsi="Times New Roman"/>
          <w:lang w:val="ru-RU"/>
        </w:rPr>
        <w:t xml:space="preserve">, являющиеся филиалами и/или </w:t>
      </w:r>
      <w:r w:rsidRPr="00B328F7">
        <w:rPr>
          <w:rFonts w:ascii="Times New Roman" w:hAnsi="Times New Roman"/>
          <w:b/>
          <w:lang w:val="ru-RU"/>
        </w:rPr>
        <w:t>структурными подразделениями</w:t>
      </w:r>
      <w:r w:rsidRPr="00B328F7">
        <w:rPr>
          <w:rFonts w:ascii="Times New Roman" w:hAnsi="Times New Roman"/>
          <w:lang w:val="ru-RU"/>
        </w:rPr>
        <w:t xml:space="preserve"> юридических лиц - культурно-досуговых центров, а также указать головное учреждение (количество сетевых ед., указанное в столбце 4 должно соответствовать общему количеству учреждений и филиалов, упомянутых в столбце 3).</w:t>
      </w:r>
      <w:proofErr w:type="gramEnd"/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 xml:space="preserve">****в столбце 2 указать только </w:t>
      </w:r>
      <w:r w:rsidRPr="00B328F7">
        <w:rPr>
          <w:rFonts w:ascii="Times New Roman" w:hAnsi="Times New Roman" w:cs="Times New Roman"/>
          <w:b/>
          <w:lang w:val="ru-RU"/>
        </w:rPr>
        <w:t>муниципальные</w:t>
      </w:r>
      <w:r w:rsidRPr="00B328F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328F7">
        <w:rPr>
          <w:rFonts w:ascii="Times New Roman" w:hAnsi="Times New Roman" w:cs="Times New Roman"/>
          <w:lang w:val="ru-RU"/>
        </w:rPr>
        <w:t>киноорганизации</w:t>
      </w:r>
      <w:proofErr w:type="spellEnd"/>
      <w:r w:rsidRPr="00B328F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B328F7">
        <w:rPr>
          <w:rFonts w:ascii="Times New Roman" w:hAnsi="Times New Roman" w:cs="Times New Roman"/>
          <w:lang w:val="ru-RU"/>
        </w:rPr>
        <w:t>киноучреждения</w:t>
      </w:r>
      <w:proofErr w:type="spellEnd"/>
      <w:r w:rsidRPr="00B328F7">
        <w:rPr>
          <w:rFonts w:ascii="Times New Roman" w:hAnsi="Times New Roman" w:cs="Times New Roman"/>
          <w:lang w:val="ru-RU"/>
        </w:rPr>
        <w:t xml:space="preserve"> (если таковых нет, проставить прочерк); в столбце 3 указать только </w:t>
      </w:r>
      <w:r w:rsidRPr="00B328F7">
        <w:rPr>
          <w:rFonts w:ascii="Times New Roman" w:hAnsi="Times New Roman" w:cs="Times New Roman"/>
          <w:b/>
          <w:lang w:val="ru-RU"/>
        </w:rPr>
        <w:t>действующие</w:t>
      </w:r>
      <w:r w:rsidRPr="00B328F7">
        <w:rPr>
          <w:rFonts w:ascii="Times New Roman" w:hAnsi="Times New Roman" w:cs="Times New Roman"/>
          <w:lang w:val="ru-RU"/>
        </w:rPr>
        <w:t xml:space="preserve"> киноустановки (в т.ч. размещающиеся в КДУ); в столбце 4 указать </w:t>
      </w:r>
      <w:r w:rsidRPr="00B328F7">
        <w:rPr>
          <w:rFonts w:ascii="Times New Roman" w:hAnsi="Times New Roman" w:cs="Times New Roman"/>
          <w:b/>
          <w:lang w:val="ru-RU"/>
        </w:rPr>
        <w:t>ВСЕ</w:t>
      </w:r>
      <w:r w:rsidRPr="00B328F7">
        <w:rPr>
          <w:rFonts w:ascii="Times New Roman" w:hAnsi="Times New Roman" w:cs="Times New Roman"/>
          <w:lang w:val="ru-RU"/>
        </w:rPr>
        <w:t xml:space="preserve"> киноустановки (в т.ч. </w:t>
      </w:r>
      <w:r w:rsidRPr="00B328F7">
        <w:rPr>
          <w:rFonts w:ascii="Times New Roman" w:hAnsi="Times New Roman" w:cs="Times New Roman"/>
          <w:b/>
          <w:lang w:val="ru-RU"/>
        </w:rPr>
        <w:t>не</w:t>
      </w:r>
      <w:r w:rsidRPr="00B328F7">
        <w:rPr>
          <w:rFonts w:ascii="Times New Roman" w:hAnsi="Times New Roman" w:cs="Times New Roman"/>
          <w:lang w:val="ru-RU"/>
        </w:rPr>
        <w:t xml:space="preserve"> функционирующие).</w:t>
      </w:r>
    </w:p>
    <w:p w:rsidR="00F740C2" w:rsidRPr="00B328F7" w:rsidRDefault="00F740C2" w:rsidP="00F740C2">
      <w:pPr>
        <w:keepNext/>
        <w:widowControl/>
        <w:shd w:val="clear" w:color="auto" w:fill="FFFFFF"/>
        <w:rPr>
          <w:b/>
          <w:spacing w:val="-2"/>
        </w:rPr>
      </w:pPr>
    </w:p>
    <w:p w:rsidR="00F740C2" w:rsidRPr="00B328F7" w:rsidRDefault="00F740C2" w:rsidP="00F740C2">
      <w:pPr>
        <w:keepNext/>
        <w:widowControl/>
        <w:shd w:val="clear" w:color="auto" w:fill="FFFFFF"/>
        <w:jc w:val="center"/>
        <w:rPr>
          <w:b/>
          <w:spacing w:val="-2"/>
        </w:rPr>
      </w:pPr>
      <w:r w:rsidRPr="00B328F7">
        <w:rPr>
          <w:b/>
          <w:spacing w:val="-2"/>
        </w:rPr>
        <w:t>ТЕАТРАЛЬНО-КОНЦЕРТНЫЕ ОРГАНИЗАЦИИ</w:t>
      </w:r>
    </w:p>
    <w:p w:rsidR="00F740C2" w:rsidRPr="00B328F7" w:rsidRDefault="00F740C2" w:rsidP="00F740C2">
      <w:pPr>
        <w:keepNext/>
        <w:widowControl/>
        <w:shd w:val="clear" w:color="auto" w:fill="FFFFFF"/>
        <w:jc w:val="center"/>
        <w:rPr>
          <w:b/>
          <w:spacing w:val="-2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настоящее время действуют &lt;перечень театрально-зрелищных органи</w:t>
      </w:r>
      <w:r w:rsidRPr="00B328F7">
        <w:rPr>
          <w:rFonts w:ascii="Times New Roman" w:hAnsi="Times New Roman"/>
          <w:lang w:val="ru-RU"/>
        </w:rPr>
        <w:softHyphen/>
        <w:t>заций, их подчиненность, полученные награды, звания, отрицательные оценки&gt;.</w:t>
      </w:r>
      <w:r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В перечисленных организациях работает &lt;количество&gt; человек художественно-артистического персонала. &lt;</w:t>
      </w:r>
      <w:proofErr w:type="gramStart"/>
      <w:r w:rsidRPr="00B328F7">
        <w:rPr>
          <w:rFonts w:ascii="Times New Roman" w:hAnsi="Times New Roman"/>
          <w:lang w:val="ru-RU"/>
        </w:rPr>
        <w:t>Перечень ведущих исполнителей (фамилия, имя, отчество, награды, звания)&gt;.</w:t>
      </w:r>
      <w:r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&lt;Перечень наиболее интересных спектаклей, концертов, фестивалей, про</w:t>
      </w:r>
      <w:r w:rsidRPr="00B328F7">
        <w:rPr>
          <w:rFonts w:ascii="Times New Roman" w:hAnsi="Times New Roman"/>
          <w:lang w:val="ru-RU"/>
        </w:rPr>
        <w:softHyphen/>
        <w:t>грамм и проектов&gt; за 20</w:t>
      </w:r>
      <w:r>
        <w:rPr>
          <w:rFonts w:ascii="Times New Roman" w:hAnsi="Times New Roman"/>
          <w:lang w:val="ru-RU"/>
        </w:rPr>
        <w:t>2</w:t>
      </w:r>
      <w:r w:rsidR="00AF2A4F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</w:t>
      </w:r>
      <w:proofErr w:type="gramEnd"/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39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Основные отчетные показатели муниципальных театров в 20</w:t>
      </w:r>
      <w:r>
        <w:rPr>
          <w:rFonts w:ascii="Times New Roman" w:hAnsi="Times New Roman"/>
          <w:lang w:val="ru-RU"/>
        </w:rPr>
        <w:t>2</w:t>
      </w:r>
      <w:r w:rsidR="00AF2A4F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выглядят следующим образом: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F740C2" w:rsidRPr="00B328F7" w:rsidTr="00F740C2"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7080">
              <w:rPr>
                <w:rFonts w:ascii="Times New Roman" w:hAnsi="Times New Roman"/>
                <w:b/>
                <w:lang w:val="ru-RU"/>
              </w:rPr>
              <w:t>Число спек</w:t>
            </w:r>
            <w:r w:rsidRPr="001B7080">
              <w:rPr>
                <w:rFonts w:ascii="Times New Roman" w:hAnsi="Times New Roman"/>
                <w:b/>
                <w:lang w:val="ru-RU"/>
              </w:rPr>
              <w:softHyphen/>
              <w:t>таклей</w:t>
            </w: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7080">
              <w:rPr>
                <w:rFonts w:ascii="Times New Roman" w:hAnsi="Times New Roman"/>
                <w:b/>
                <w:lang w:val="ru-RU"/>
              </w:rPr>
              <w:t>Число пре</w:t>
            </w:r>
            <w:r w:rsidRPr="001B7080">
              <w:rPr>
                <w:rFonts w:ascii="Times New Roman" w:hAnsi="Times New Roman"/>
                <w:b/>
                <w:lang w:val="ru-RU"/>
              </w:rPr>
              <w:softHyphen/>
              <w:t>мьер</w:t>
            </w: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7080">
              <w:rPr>
                <w:rFonts w:ascii="Times New Roman" w:hAnsi="Times New Roman"/>
                <w:b/>
                <w:lang w:val="ru-RU"/>
              </w:rPr>
              <w:t>Кол</w:t>
            </w:r>
            <w:r w:rsidRPr="00B328F7">
              <w:rPr>
                <w:rFonts w:ascii="Times New Roman" w:hAnsi="Times New Roman"/>
                <w:b/>
                <w:lang w:val="ru-RU"/>
              </w:rPr>
              <w:t>ичест</w:t>
            </w:r>
            <w:r w:rsidRPr="00B328F7">
              <w:rPr>
                <w:rFonts w:ascii="Times New Roman" w:hAnsi="Times New Roman"/>
                <w:b/>
              </w:rPr>
              <w:t>во</w:t>
            </w:r>
            <w:proofErr w:type="spellEnd"/>
            <w:r w:rsidRPr="00B328F7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328F7">
              <w:rPr>
                <w:rFonts w:ascii="Times New Roman" w:hAnsi="Times New Roman"/>
                <w:b/>
              </w:rPr>
              <w:t>посе</w:t>
            </w:r>
            <w:r w:rsidRPr="00B328F7">
              <w:rPr>
                <w:rFonts w:ascii="Times New Roman" w:hAnsi="Times New Roman"/>
                <w:b/>
              </w:rPr>
              <w:softHyphen/>
              <w:t>тителей</w:t>
            </w:r>
            <w:proofErr w:type="spellEnd"/>
          </w:p>
        </w:tc>
      </w:tr>
      <w:tr w:rsidR="00F740C2" w:rsidRPr="00B328F7" w:rsidTr="00F740C2"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&lt;Гастрольная деятельность</w:t>
      </w:r>
      <w:r>
        <w:rPr>
          <w:rFonts w:ascii="Times New Roman" w:hAnsi="Times New Roman"/>
          <w:lang w:val="ru-RU"/>
        </w:rPr>
        <w:t xml:space="preserve"> </w:t>
      </w:r>
      <w:r w:rsidRPr="004419F1">
        <w:rPr>
          <w:rFonts w:ascii="Times New Roman" w:hAnsi="Times New Roman"/>
          <w:b/>
          <w:lang w:val="ru-RU"/>
        </w:rPr>
        <w:t>приезжих</w:t>
      </w:r>
      <w:r>
        <w:rPr>
          <w:rFonts w:ascii="Times New Roman" w:hAnsi="Times New Roman"/>
          <w:lang w:val="ru-RU"/>
        </w:rPr>
        <w:t xml:space="preserve"> театрально-концертных коллективов</w:t>
      </w:r>
      <w:r w:rsidRPr="00B328F7">
        <w:rPr>
          <w:rFonts w:ascii="Times New Roman" w:hAnsi="Times New Roman"/>
          <w:lang w:val="ru-RU"/>
        </w:rPr>
        <w:t xml:space="preserve"> </w:t>
      </w:r>
      <w:r w:rsidRPr="000E1911">
        <w:rPr>
          <w:rFonts w:ascii="Times New Roman" w:hAnsi="Times New Roman"/>
          <w:b/>
          <w:lang w:val="ru-RU"/>
        </w:rPr>
        <w:t>на территории района</w:t>
      </w:r>
      <w:r w:rsidRPr="00B328F7">
        <w:rPr>
          <w:rFonts w:ascii="Times New Roman" w:hAnsi="Times New Roman"/>
          <w:lang w:val="ru-RU"/>
        </w:rPr>
        <w:t>&gt;.</w:t>
      </w: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1514"/>
        <w:gridCol w:w="4944"/>
        <w:gridCol w:w="902"/>
        <w:gridCol w:w="1378"/>
        <w:gridCol w:w="902"/>
      </w:tblGrid>
      <w:tr w:rsidR="008B0FED" w:rsidRPr="00B328F7" w:rsidTr="00F740C2">
        <w:tc>
          <w:tcPr>
            <w:tcW w:w="1658" w:type="dxa"/>
            <w:shd w:val="clear" w:color="auto" w:fill="auto"/>
          </w:tcPr>
          <w:p w:rsidR="00F740C2" w:rsidRPr="000E1911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0E1911">
              <w:rPr>
                <w:b/>
              </w:rPr>
              <w:t>Дата</w:t>
            </w:r>
          </w:p>
        </w:tc>
        <w:tc>
          <w:tcPr>
            <w:tcW w:w="1740" w:type="dxa"/>
            <w:shd w:val="clear" w:color="auto" w:fill="auto"/>
          </w:tcPr>
          <w:p w:rsidR="00F740C2" w:rsidRPr="000E1911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0E1911">
              <w:rPr>
                <w:b/>
              </w:rPr>
              <w:t>Место выступления</w:t>
            </w:r>
          </w:p>
        </w:tc>
        <w:tc>
          <w:tcPr>
            <w:tcW w:w="1754" w:type="dxa"/>
            <w:shd w:val="clear" w:color="auto" w:fill="auto"/>
          </w:tcPr>
          <w:p w:rsidR="00F740C2" w:rsidRPr="000E1911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0E1911">
              <w:rPr>
                <w:b/>
              </w:rPr>
              <w:t>Наименование коллектива</w:t>
            </w:r>
          </w:p>
        </w:tc>
        <w:tc>
          <w:tcPr>
            <w:tcW w:w="1726" w:type="dxa"/>
            <w:shd w:val="clear" w:color="auto" w:fill="auto"/>
          </w:tcPr>
          <w:p w:rsidR="00F740C2" w:rsidRPr="000E1911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0E1911">
              <w:rPr>
                <w:b/>
              </w:rPr>
              <w:t>Количество концертов</w:t>
            </w:r>
          </w:p>
        </w:tc>
        <w:tc>
          <w:tcPr>
            <w:tcW w:w="2061" w:type="dxa"/>
            <w:shd w:val="clear" w:color="auto" w:fill="auto"/>
          </w:tcPr>
          <w:p w:rsidR="00F740C2" w:rsidRPr="000E1911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>
              <w:rPr>
                <w:b/>
              </w:rPr>
              <w:t>Из них, б</w:t>
            </w:r>
            <w:r w:rsidRPr="000E1911">
              <w:rPr>
                <w:b/>
              </w:rPr>
              <w:t xml:space="preserve">лаготворительных </w:t>
            </w:r>
          </w:p>
        </w:tc>
        <w:tc>
          <w:tcPr>
            <w:tcW w:w="1726" w:type="dxa"/>
            <w:shd w:val="clear" w:color="auto" w:fill="auto"/>
          </w:tcPr>
          <w:p w:rsidR="00F740C2" w:rsidRPr="000E1911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0E1911">
              <w:rPr>
                <w:b/>
              </w:rPr>
              <w:t>Количество зрителей</w:t>
            </w:r>
          </w:p>
        </w:tc>
      </w:tr>
      <w:tr w:rsidR="008B0FED" w:rsidRPr="00B328F7" w:rsidTr="00F740C2">
        <w:tc>
          <w:tcPr>
            <w:tcW w:w="1658" w:type="dxa"/>
            <w:shd w:val="clear" w:color="auto" w:fill="auto"/>
          </w:tcPr>
          <w:p w:rsidR="00F740C2" w:rsidRPr="00A70D54" w:rsidRDefault="008B0FED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04.03.2023</w:t>
            </w: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:rsidR="00F740C2" w:rsidRPr="00A70D54" w:rsidRDefault="008B0FED" w:rsidP="008B0FED">
            <w:pPr>
              <w:shd w:val="clear" w:color="auto" w:fill="FDE9D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 «СДК</w:t>
            </w:r>
            <w:proofErr w:type="gramStart"/>
            <w:r>
              <w:rPr>
                <w:i/>
                <w:sz w:val="24"/>
                <w:szCs w:val="24"/>
              </w:rPr>
              <w:t>»М</w:t>
            </w:r>
            <w:proofErr w:type="gramEnd"/>
            <w:r>
              <w:rPr>
                <w:i/>
                <w:sz w:val="24"/>
                <w:szCs w:val="24"/>
              </w:rPr>
              <w:t>едведского сельсовета</w:t>
            </w:r>
          </w:p>
        </w:tc>
        <w:tc>
          <w:tcPr>
            <w:tcW w:w="1754" w:type="dxa"/>
            <w:shd w:val="clear" w:color="auto" w:fill="auto"/>
          </w:tcPr>
          <w:p w:rsidR="00F740C2" w:rsidRPr="008B0FED" w:rsidRDefault="008B0FED" w:rsidP="008B0FED">
            <w:pPr>
              <w:shd w:val="clear" w:color="auto" w:fill="FDE9D9"/>
              <w:rPr>
                <w:i/>
                <w:sz w:val="24"/>
                <w:szCs w:val="24"/>
              </w:rPr>
            </w:pPr>
            <w:r w:rsidRPr="008B0FED">
              <w:rPr>
                <w:color w:val="333333"/>
                <w:sz w:val="24"/>
                <w:szCs w:val="24"/>
                <w:shd w:val="clear" w:color="auto" w:fill="FFFFFF"/>
              </w:rPr>
              <w:t>'Муниципальное казенное учреждение </w:t>
            </w:r>
            <w:r w:rsidRPr="008B0FED">
              <w:rPr>
                <w:bCs/>
                <w:color w:val="333333"/>
                <w:sz w:val="24"/>
                <w:szCs w:val="24"/>
                <w:shd w:val="clear" w:color="auto" w:fill="FFFFFF"/>
              </w:rPr>
              <w:t>культуры</w:t>
            </w:r>
            <w:r w:rsidRPr="008B0FED">
              <w:rPr>
                <w:color w:val="333333"/>
                <w:sz w:val="24"/>
                <w:szCs w:val="24"/>
                <w:shd w:val="clear" w:color="auto" w:fill="FFFFFF"/>
              </w:rPr>
              <w:t> "</w:t>
            </w:r>
            <w:r w:rsidRPr="008B0FED">
              <w:rPr>
                <w:bCs/>
                <w:color w:val="333333"/>
                <w:sz w:val="24"/>
                <w:szCs w:val="24"/>
                <w:shd w:val="clear" w:color="auto" w:fill="FFFFFF"/>
              </w:rPr>
              <w:t>Листвянский</w:t>
            </w:r>
            <w:r w:rsidRPr="008B0FED">
              <w:rPr>
                <w:color w:val="333333"/>
                <w:sz w:val="24"/>
                <w:szCs w:val="24"/>
                <w:shd w:val="clear" w:color="auto" w:fill="FFFFFF"/>
              </w:rPr>
              <w:t> центр досуга" </w:t>
            </w:r>
            <w:r w:rsidRPr="008B0FED">
              <w:rPr>
                <w:bCs/>
                <w:color w:val="333333"/>
                <w:sz w:val="24"/>
                <w:szCs w:val="24"/>
                <w:shd w:val="clear" w:color="auto" w:fill="FFFFFF"/>
              </w:rPr>
              <w:t>Листвянского</w:t>
            </w:r>
            <w:r w:rsidRPr="008B0FED">
              <w:rPr>
                <w:color w:val="333333"/>
                <w:sz w:val="24"/>
                <w:szCs w:val="24"/>
                <w:shd w:val="clear" w:color="auto" w:fill="FFFFFF"/>
              </w:rPr>
              <w:t> сельсовета </w:t>
            </w:r>
            <w:r w:rsidRPr="008B0FED">
              <w:rPr>
                <w:bCs/>
                <w:color w:val="333333"/>
                <w:sz w:val="24"/>
                <w:szCs w:val="24"/>
                <w:shd w:val="clear" w:color="auto" w:fill="FFFFFF"/>
              </w:rPr>
              <w:t>Искитимского</w:t>
            </w:r>
            <w:r w:rsidRPr="008B0FE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0FE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r w:rsidRPr="008B0FED">
              <w:rPr>
                <w:color w:val="333333"/>
                <w:sz w:val="24"/>
                <w:szCs w:val="24"/>
                <w:shd w:val="clear" w:color="auto" w:fill="FFFFFF"/>
              </w:rPr>
              <w:t xml:space="preserve"> Новосибирской области', </w:t>
            </w:r>
            <w:r w:rsidR="00816807">
              <w:rPr>
                <w:color w:val="333333"/>
                <w:sz w:val="24"/>
                <w:szCs w:val="24"/>
                <w:shd w:val="clear" w:color="auto" w:fill="FFFFFF"/>
              </w:rPr>
              <w:t>хоровая группа «Черная смородина»</w:t>
            </w:r>
          </w:p>
        </w:tc>
        <w:tc>
          <w:tcPr>
            <w:tcW w:w="1726" w:type="dxa"/>
            <w:shd w:val="clear" w:color="auto" w:fill="auto"/>
          </w:tcPr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  <w:r w:rsidRPr="00A70D54">
              <w:rPr>
                <w:i/>
                <w:sz w:val="24"/>
                <w:szCs w:val="24"/>
              </w:rPr>
              <w:t>1</w:t>
            </w: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</w:tcPr>
          <w:p w:rsidR="00F740C2" w:rsidRPr="00A70D54" w:rsidRDefault="008B0FED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F740C2" w:rsidRPr="00A70D54" w:rsidRDefault="008B0FED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</w:t>
            </w: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4"/>
                <w:szCs w:val="24"/>
              </w:rPr>
            </w:pPr>
          </w:p>
        </w:tc>
      </w:tr>
      <w:tr w:rsidR="008B0FED" w:rsidRPr="00B328F7" w:rsidTr="00F740C2">
        <w:tc>
          <w:tcPr>
            <w:tcW w:w="1658" w:type="dxa"/>
            <w:shd w:val="clear" w:color="auto" w:fill="auto"/>
          </w:tcPr>
          <w:p w:rsidR="00F740C2" w:rsidRPr="00A70D54" w:rsidRDefault="008B0FED" w:rsidP="00F740C2">
            <w:pPr>
              <w:shd w:val="clear" w:color="auto" w:fill="FDE9D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04.09.2023</w:t>
            </w:r>
          </w:p>
        </w:tc>
        <w:tc>
          <w:tcPr>
            <w:tcW w:w="1740" w:type="dxa"/>
            <w:shd w:val="clear" w:color="auto" w:fill="auto"/>
          </w:tcPr>
          <w:p w:rsidR="00F740C2" w:rsidRPr="00A70D54" w:rsidRDefault="008B0FED" w:rsidP="00F740C2">
            <w:pPr>
              <w:shd w:val="clear" w:color="auto" w:fill="FDE9D9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МУ «СДК</w:t>
            </w:r>
            <w:proofErr w:type="gramStart"/>
            <w:r>
              <w:rPr>
                <w:i/>
                <w:sz w:val="24"/>
                <w:szCs w:val="24"/>
              </w:rPr>
              <w:t>»М</w:t>
            </w:r>
            <w:proofErr w:type="gramEnd"/>
            <w:r>
              <w:rPr>
                <w:i/>
                <w:sz w:val="24"/>
                <w:szCs w:val="24"/>
              </w:rPr>
              <w:t>едведского сельсовета</w:t>
            </w:r>
          </w:p>
        </w:tc>
        <w:tc>
          <w:tcPr>
            <w:tcW w:w="1754" w:type="dxa"/>
            <w:shd w:val="clear" w:color="auto" w:fill="auto"/>
          </w:tcPr>
          <w:p w:rsidR="00F740C2" w:rsidRPr="00816807" w:rsidRDefault="00816807" w:rsidP="00816807">
            <w:pPr>
              <w:shd w:val="clear" w:color="auto" w:fill="FDE9D9"/>
              <w:rPr>
                <w:i/>
                <w:sz w:val="24"/>
                <w:szCs w:val="24"/>
              </w:rPr>
            </w:pPr>
            <w:r w:rsidRPr="00816807">
              <w:rPr>
                <w:color w:val="333333"/>
                <w:sz w:val="24"/>
                <w:szCs w:val="24"/>
                <w:shd w:val="clear" w:color="auto" w:fill="FFFFFF"/>
              </w:rPr>
              <w:t>УНИЦИПАЛЬНОЕ БЮДЖЕТНОЕ УЧРЕЖДЕНИЕ "РАЙОННЫЙ СОЦИАЛЬНО-КУЛЬТУРНЫЙ ЦЕНТР" ИМЕНИ С.А.ЖДАНЬКО ЧЕРЕПАНОВСКОГО РАЙОНА НОВОСИБИРСКОЙ ОБЛАСТИ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 солисты Екатерина Аношина, Ирина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Запарина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, Максим Франц.</w:t>
            </w:r>
          </w:p>
        </w:tc>
        <w:tc>
          <w:tcPr>
            <w:tcW w:w="1726" w:type="dxa"/>
            <w:shd w:val="clear" w:color="auto" w:fill="auto"/>
          </w:tcPr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8"/>
                <w:szCs w:val="28"/>
              </w:rPr>
            </w:pPr>
            <w:r w:rsidRPr="00A70D5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F740C2" w:rsidRPr="00A70D54" w:rsidRDefault="008B0FED" w:rsidP="00F740C2">
            <w:pPr>
              <w:shd w:val="clear" w:color="auto" w:fill="FDE9D9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F740C2" w:rsidRPr="00A70D54" w:rsidRDefault="00F740C2" w:rsidP="00F740C2">
            <w:pPr>
              <w:shd w:val="clear" w:color="auto" w:fill="FDE9D9"/>
              <w:jc w:val="center"/>
              <w:rPr>
                <w:i/>
                <w:sz w:val="28"/>
                <w:szCs w:val="28"/>
              </w:rPr>
            </w:pPr>
            <w:r w:rsidRPr="00A70D54">
              <w:rPr>
                <w:i/>
                <w:sz w:val="28"/>
                <w:szCs w:val="28"/>
              </w:rPr>
              <w:t>1</w:t>
            </w:r>
            <w:r w:rsidR="008B0FED">
              <w:rPr>
                <w:i/>
                <w:sz w:val="28"/>
                <w:szCs w:val="28"/>
              </w:rPr>
              <w:t>56</w:t>
            </w:r>
          </w:p>
        </w:tc>
      </w:tr>
    </w:tbl>
    <w:p w:rsidR="00F740C2" w:rsidRPr="00535E7E" w:rsidRDefault="00F740C2" w:rsidP="00F740C2">
      <w:pPr>
        <w:keepNext/>
        <w:widowControl/>
      </w:pPr>
    </w:p>
    <w:p w:rsidR="00F740C2" w:rsidRPr="00535E7E" w:rsidRDefault="00F740C2" w:rsidP="00F740C2">
      <w:pPr>
        <w:keepNext/>
        <w:widowControl/>
        <w:jc w:val="center"/>
        <w:rPr>
          <w:b/>
        </w:rPr>
      </w:pPr>
      <w:r w:rsidRPr="00535E7E">
        <w:rPr>
          <w:b/>
        </w:rPr>
        <w:t>ИЗОБРАЗИТЕЛЬНОЕ ИСКУССТВО</w:t>
      </w:r>
    </w:p>
    <w:p w:rsidR="00F740C2" w:rsidRPr="00535E7E" w:rsidRDefault="00F740C2" w:rsidP="00F740C2">
      <w:pPr>
        <w:keepNext/>
        <w:widowControl/>
      </w:pPr>
    </w:p>
    <w:p w:rsidR="00F740C2" w:rsidRPr="00535E7E" w:rsidRDefault="00F740C2" w:rsidP="00F740C2">
      <w:pPr>
        <w:keepNext/>
        <w:widowControl/>
        <w:ind w:firstLine="567"/>
        <w:jc w:val="both"/>
      </w:pPr>
      <w:r w:rsidRPr="00535E7E">
        <w:t xml:space="preserve">В </w:t>
      </w:r>
      <w:r>
        <w:t>&lt;районе&gt;</w:t>
      </w:r>
      <w:r w:rsidRPr="00535E7E">
        <w:t xml:space="preserve"> действует &lt; &gt; выставочных площадок (указать место нахождения). В тече</w:t>
      </w:r>
      <w:r w:rsidRPr="00535E7E">
        <w:softHyphen/>
        <w:t>ние 20</w:t>
      </w:r>
      <w:r>
        <w:t>2</w:t>
      </w:r>
      <w:r w:rsidR="00AF2A4F">
        <w:t>3</w:t>
      </w:r>
      <w:r>
        <w:t xml:space="preserve"> </w:t>
      </w:r>
      <w:r w:rsidRPr="00535E7E">
        <w:t>года в них было проведено &lt; &gt; выставок, среди них вызвали наибольший ин</w:t>
      </w:r>
      <w:r w:rsidRPr="00535E7E">
        <w:softHyphen/>
        <w:t>терес &lt;наименования выставочных площадок - место нахождения - название вы</w:t>
      </w:r>
      <w:r w:rsidRPr="00535E7E">
        <w:softHyphen/>
        <w:t>ставки - вид искусства - автор произведения - название произведения&gt;</w:t>
      </w:r>
    </w:p>
    <w:p w:rsidR="00F740C2" w:rsidRPr="00535E7E" w:rsidRDefault="00F740C2" w:rsidP="00F740C2">
      <w:pPr>
        <w:keepNext/>
        <w:widowControl/>
        <w:ind w:firstLine="567"/>
        <w:jc w:val="both"/>
      </w:pPr>
      <w:r w:rsidRPr="00535E7E">
        <w:t>Работа выставочных площадок за 20</w:t>
      </w:r>
      <w:r>
        <w:t>2</w:t>
      </w:r>
      <w:r w:rsidR="00AF2A4F">
        <w:t>3</w:t>
      </w:r>
      <w:r w:rsidRPr="00535E7E">
        <w:t xml:space="preserve"> год представлена следующим образом: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2637"/>
        <w:gridCol w:w="2637"/>
        <w:gridCol w:w="2638"/>
      </w:tblGrid>
      <w:tr w:rsidR="00F740C2" w:rsidRPr="00074BCE" w:rsidTr="00F740C2">
        <w:tc>
          <w:tcPr>
            <w:tcW w:w="2638" w:type="dxa"/>
            <w:shd w:val="clear" w:color="auto" w:fill="auto"/>
            <w:vAlign w:val="center"/>
          </w:tcPr>
          <w:p w:rsidR="00F740C2" w:rsidRPr="00074BCE" w:rsidRDefault="00F740C2" w:rsidP="00F740C2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Количество выставок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740C2" w:rsidRPr="00074BCE" w:rsidRDefault="00F740C2" w:rsidP="00F740C2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Из них на выезде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740C2" w:rsidRPr="00074BCE" w:rsidRDefault="00F740C2" w:rsidP="00F740C2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Количество посетителей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F740C2" w:rsidRPr="00074BCE" w:rsidRDefault="00F740C2" w:rsidP="00F740C2">
            <w:pPr>
              <w:keepNext/>
              <w:widowControl/>
              <w:rPr>
                <w:b/>
              </w:rPr>
            </w:pPr>
            <w:r w:rsidRPr="00074BCE">
              <w:rPr>
                <w:b/>
              </w:rPr>
              <w:t>Из них на выезде</w:t>
            </w:r>
          </w:p>
        </w:tc>
      </w:tr>
      <w:tr w:rsidR="00F740C2" w:rsidRPr="00074BCE" w:rsidTr="00F740C2">
        <w:tc>
          <w:tcPr>
            <w:tcW w:w="2638" w:type="dxa"/>
            <w:shd w:val="clear" w:color="auto" w:fill="auto"/>
          </w:tcPr>
          <w:p w:rsidR="00F740C2" w:rsidRPr="00074BCE" w:rsidRDefault="00F740C2" w:rsidP="00F740C2">
            <w:pPr>
              <w:keepNext/>
              <w:widowControl/>
            </w:pPr>
          </w:p>
        </w:tc>
        <w:tc>
          <w:tcPr>
            <w:tcW w:w="2637" w:type="dxa"/>
            <w:shd w:val="clear" w:color="auto" w:fill="auto"/>
          </w:tcPr>
          <w:p w:rsidR="00F740C2" w:rsidRPr="00074BCE" w:rsidRDefault="00F740C2" w:rsidP="00F740C2">
            <w:pPr>
              <w:keepNext/>
              <w:widowControl/>
            </w:pPr>
          </w:p>
        </w:tc>
        <w:tc>
          <w:tcPr>
            <w:tcW w:w="2637" w:type="dxa"/>
            <w:shd w:val="clear" w:color="auto" w:fill="auto"/>
          </w:tcPr>
          <w:p w:rsidR="00F740C2" w:rsidRPr="00074BCE" w:rsidRDefault="00F740C2" w:rsidP="00F740C2">
            <w:pPr>
              <w:keepNext/>
              <w:widowControl/>
            </w:pPr>
          </w:p>
        </w:tc>
        <w:tc>
          <w:tcPr>
            <w:tcW w:w="2638" w:type="dxa"/>
            <w:shd w:val="clear" w:color="auto" w:fill="auto"/>
          </w:tcPr>
          <w:p w:rsidR="00F740C2" w:rsidRPr="00074BCE" w:rsidRDefault="00F740C2" w:rsidP="00F740C2">
            <w:pPr>
              <w:keepNext/>
              <w:widowControl/>
            </w:pPr>
          </w:p>
        </w:tc>
      </w:tr>
    </w:tbl>
    <w:p w:rsidR="00F740C2" w:rsidRPr="00074BCE" w:rsidRDefault="00F740C2" w:rsidP="00F740C2">
      <w:pPr>
        <w:keepNext/>
        <w:widowControl/>
      </w:pPr>
    </w:p>
    <w:p w:rsidR="00F740C2" w:rsidRPr="00074BCE" w:rsidRDefault="00F740C2" w:rsidP="00F740C2">
      <w:pPr>
        <w:keepNext/>
        <w:widowControl/>
        <w:ind w:firstLine="567"/>
      </w:pPr>
      <w:r w:rsidRPr="00074BCE">
        <w:t>За 20</w:t>
      </w:r>
      <w:r>
        <w:t>2</w:t>
      </w:r>
      <w:r w:rsidR="00AF2A4F">
        <w:t>3</w:t>
      </w:r>
      <w:r w:rsidRPr="00074BCE">
        <w:t xml:space="preserve"> год создано &lt; &gt; произведений монументального искусства.</w:t>
      </w:r>
    </w:p>
    <w:p w:rsidR="00F740C2" w:rsidRPr="00B328F7" w:rsidRDefault="00F740C2" w:rsidP="00F740C2">
      <w:pPr>
        <w:keepNext/>
        <w:widowControl/>
        <w:shd w:val="clear" w:color="auto" w:fill="FFFFFF"/>
        <w:ind w:firstLine="600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756"/>
        <w:gridCol w:w="1865"/>
        <w:gridCol w:w="1762"/>
        <w:gridCol w:w="1756"/>
        <w:gridCol w:w="1764"/>
      </w:tblGrid>
      <w:tr w:rsidR="00F740C2" w:rsidRPr="00B328F7" w:rsidTr="00F740C2">
        <w:tc>
          <w:tcPr>
            <w:tcW w:w="177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Вид</w:t>
            </w:r>
            <w:proofErr w:type="spellEnd"/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памятни</w:t>
            </w:r>
            <w:r w:rsidRPr="00B328F7">
              <w:rPr>
                <w:rFonts w:ascii="Times New Roman" w:hAnsi="Times New Roman"/>
                <w:b/>
                <w:spacing w:val="-2"/>
              </w:rPr>
              <w:softHyphen/>
            </w:r>
            <w:r w:rsidRPr="00B328F7">
              <w:rPr>
                <w:rFonts w:ascii="Times New Roman" w:hAnsi="Times New Roman"/>
                <w:b/>
                <w:spacing w:val="3"/>
              </w:rPr>
              <w:t>ка</w:t>
            </w:r>
            <w:proofErr w:type="spellEnd"/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spacing w:val="-2"/>
                <w:lang w:val="ru-RU"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Кому</w:t>
            </w:r>
            <w:proofErr w:type="spellEnd"/>
            <w:r w:rsidRPr="00B328F7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посвя</w:t>
            </w:r>
            <w:r w:rsidRPr="00B328F7">
              <w:rPr>
                <w:rFonts w:ascii="Times New Roman" w:hAnsi="Times New Roman"/>
                <w:b/>
                <w:spacing w:val="-2"/>
              </w:rPr>
              <w:softHyphen/>
            </w:r>
            <w:r w:rsidRPr="00B328F7">
              <w:rPr>
                <w:rFonts w:ascii="Times New Roman" w:hAnsi="Times New Roman"/>
                <w:b/>
              </w:rPr>
              <w:t>щено</w:t>
            </w:r>
            <w:proofErr w:type="spellEnd"/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7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1"/>
              </w:rPr>
              <w:t>Местонахождени</w:t>
            </w:r>
            <w:proofErr w:type="spellEnd"/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е</w:t>
            </w:r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Дата</w:t>
            </w:r>
            <w:proofErr w:type="spellEnd"/>
            <w:r w:rsidRPr="00B328F7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соз</w:t>
            </w:r>
            <w:r w:rsidRPr="00B328F7">
              <w:rPr>
                <w:rFonts w:ascii="Times New Roman" w:hAnsi="Times New Roman"/>
                <w:b/>
                <w:spacing w:val="1"/>
              </w:rPr>
              <w:t>дания</w:t>
            </w:r>
            <w:proofErr w:type="spellEnd"/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-4"/>
              </w:rPr>
              <w:t>Автор</w:t>
            </w:r>
            <w:proofErr w:type="spellEnd"/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328F7">
              <w:rPr>
                <w:rFonts w:ascii="Times New Roman" w:hAnsi="Times New Roman"/>
                <w:b/>
                <w:spacing w:val="-2"/>
              </w:rPr>
              <w:t>Материал</w:t>
            </w:r>
            <w:proofErr w:type="spellEnd"/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740C2" w:rsidRPr="00B328F7" w:rsidTr="00F740C2">
        <w:tc>
          <w:tcPr>
            <w:tcW w:w="177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-1"/>
              </w:rPr>
            </w:pPr>
          </w:p>
        </w:tc>
        <w:tc>
          <w:tcPr>
            <w:tcW w:w="177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-1"/>
              </w:rPr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FFFFF"/>
        <w:ind w:firstLine="600"/>
        <w:rPr>
          <w:spacing w:val="-1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firstLine="600"/>
        <w:rPr>
          <w:spacing w:val="-1"/>
        </w:rPr>
      </w:pPr>
      <w:r w:rsidRPr="00B328F7">
        <w:rPr>
          <w:spacing w:val="-1"/>
        </w:rPr>
        <w:t xml:space="preserve">В </w:t>
      </w:r>
      <w:r w:rsidRPr="000E20C0">
        <w:rPr>
          <w:spacing w:val="-1"/>
        </w:rPr>
        <w:t>&lt;район</w:t>
      </w:r>
      <w:r>
        <w:rPr>
          <w:spacing w:val="-1"/>
        </w:rPr>
        <w:t>е</w:t>
      </w:r>
      <w:r w:rsidRPr="000E20C0">
        <w:rPr>
          <w:spacing w:val="-1"/>
        </w:rPr>
        <w:t xml:space="preserve">&gt; </w:t>
      </w:r>
      <w:r w:rsidRPr="00B328F7">
        <w:rPr>
          <w:spacing w:val="-1"/>
        </w:rPr>
        <w:t>развиваются народные промыслы:</w:t>
      </w:r>
    </w:p>
    <w:p w:rsidR="00F740C2" w:rsidRPr="00B328F7" w:rsidRDefault="00F740C2" w:rsidP="00F740C2">
      <w:pPr>
        <w:keepNext/>
        <w:widowControl/>
        <w:shd w:val="clear" w:color="auto" w:fill="FFFFFF"/>
        <w:ind w:firstLine="600"/>
        <w:rPr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3555"/>
        <w:gridCol w:w="3555"/>
      </w:tblGrid>
      <w:tr w:rsidR="00F740C2" w:rsidRPr="00B328F7" w:rsidTr="00F740C2"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Вид промысла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>Место бытования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</w:rPr>
              <w:t>Количество мастеров</w:t>
            </w:r>
          </w:p>
        </w:tc>
      </w:tr>
      <w:tr w:rsidR="00F740C2" w:rsidRPr="00B328F7" w:rsidTr="00F740C2"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  <w:spacing w:val="-3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  <w:spacing w:val="-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</w:p>
        </w:tc>
      </w:tr>
      <w:tr w:rsidR="00F740C2" w:rsidRPr="00B328F7" w:rsidTr="00F740C2">
        <w:tc>
          <w:tcPr>
            <w:tcW w:w="7110" w:type="dxa"/>
            <w:gridSpan w:val="2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right"/>
              <w:rPr>
                <w:b/>
                <w:spacing w:val="-1"/>
              </w:rPr>
            </w:pPr>
            <w:r w:rsidRPr="00B328F7">
              <w:rPr>
                <w:b/>
                <w:spacing w:val="-1"/>
              </w:rPr>
              <w:t>Итого по району</w:t>
            </w: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b/>
                <w:spacing w:val="-1"/>
              </w:rPr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FFFFF"/>
        <w:ind w:left="115"/>
        <w:rPr>
          <w:b/>
          <w:spacing w:val="-1"/>
        </w:rPr>
      </w:pPr>
    </w:p>
    <w:p w:rsidR="00F740C2" w:rsidRPr="00B328F7" w:rsidRDefault="00F740C2" w:rsidP="00F740C2">
      <w:pPr>
        <w:keepNext/>
        <w:widowControl/>
        <w:shd w:val="clear" w:color="auto" w:fill="FFFFFF"/>
        <w:tabs>
          <w:tab w:val="left" w:pos="2694"/>
        </w:tabs>
        <w:jc w:val="center"/>
        <w:rPr>
          <w:b/>
          <w:spacing w:val="-2"/>
        </w:rPr>
      </w:pPr>
      <w:r w:rsidRPr="00B328F7">
        <w:rPr>
          <w:b/>
          <w:spacing w:val="-2"/>
        </w:rPr>
        <w:t>НАРОДНОЕ ТВОРЧЕСТВО И ДОСУГОВАЯ ДЕЯТЕЛЬНОСТЬ</w:t>
      </w:r>
    </w:p>
    <w:p w:rsidR="00F740C2" w:rsidRPr="00B328F7" w:rsidRDefault="00F740C2" w:rsidP="00F740C2">
      <w:pPr>
        <w:keepNext/>
        <w:widowControl/>
        <w:shd w:val="clear" w:color="auto" w:fill="FFFFFF"/>
        <w:tabs>
          <w:tab w:val="left" w:pos="2694"/>
        </w:tabs>
        <w:jc w:val="center"/>
        <w:rPr>
          <w:b/>
          <w:spacing w:val="-2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За последние годы</w:t>
      </w:r>
      <w:r>
        <w:rPr>
          <w:rFonts w:ascii="Times New Roman" w:hAnsi="Times New Roman"/>
          <w:lang w:val="ru-RU"/>
        </w:rPr>
        <w:t xml:space="preserve"> в</w:t>
      </w:r>
      <w:r w:rsidRPr="00B328F7">
        <w:rPr>
          <w:rFonts w:ascii="Times New Roman" w:hAnsi="Times New Roman"/>
          <w:lang w:val="ru-RU"/>
        </w:rPr>
        <w:t xml:space="preserve"> </w:t>
      </w:r>
      <w:r w:rsidR="00E63562">
        <w:rPr>
          <w:rFonts w:ascii="Times New Roman" w:hAnsi="Times New Roman"/>
          <w:lang w:val="ru-RU"/>
        </w:rPr>
        <w:t xml:space="preserve">&lt;МУ «СДК» Медведский </w:t>
      </w:r>
      <w:r w:rsidRPr="000E20C0">
        <w:rPr>
          <w:rFonts w:ascii="Times New Roman" w:hAnsi="Times New Roman"/>
          <w:lang w:val="ru-RU"/>
        </w:rPr>
        <w:t xml:space="preserve">&gt; </w:t>
      </w:r>
      <w:r w:rsidRPr="00B328F7">
        <w:rPr>
          <w:rFonts w:ascii="Times New Roman" w:hAnsi="Times New Roman"/>
          <w:lang w:val="ru-RU"/>
        </w:rPr>
        <w:t>созданы и работают &lt;</w:t>
      </w:r>
      <w:r w:rsidR="00E63562">
        <w:rPr>
          <w:rFonts w:ascii="Times New Roman" w:hAnsi="Times New Roman"/>
          <w:lang w:val="ru-RU"/>
        </w:rPr>
        <w:t>15</w:t>
      </w:r>
      <w:r w:rsidRPr="00B328F7">
        <w:rPr>
          <w:rFonts w:ascii="Times New Roman" w:hAnsi="Times New Roman"/>
          <w:lang w:val="ru-RU"/>
        </w:rPr>
        <w:t xml:space="preserve"> &gt; клубов и объединений по интересам (в т.ч. детских - &lt; </w:t>
      </w:r>
      <w:r w:rsidR="00E63562">
        <w:rPr>
          <w:rFonts w:ascii="Times New Roman" w:hAnsi="Times New Roman"/>
          <w:lang w:val="ru-RU"/>
        </w:rPr>
        <w:t>9</w:t>
      </w:r>
      <w:r w:rsidRPr="00B328F7">
        <w:rPr>
          <w:rFonts w:ascii="Times New Roman" w:hAnsi="Times New Roman"/>
          <w:lang w:val="ru-RU"/>
        </w:rPr>
        <w:t>&gt; ед.), в ко</w:t>
      </w:r>
      <w:r w:rsidRPr="00B328F7">
        <w:rPr>
          <w:rFonts w:ascii="Times New Roman" w:hAnsi="Times New Roman"/>
          <w:lang w:val="ru-RU"/>
        </w:rPr>
        <w:softHyphen/>
        <w:t>торых занимается &lt;</w:t>
      </w:r>
      <w:r w:rsidR="00984A55">
        <w:rPr>
          <w:rFonts w:ascii="Times New Roman" w:hAnsi="Times New Roman"/>
          <w:lang w:val="ru-RU"/>
        </w:rPr>
        <w:t>113</w:t>
      </w:r>
      <w:r w:rsidRPr="00B328F7">
        <w:rPr>
          <w:rFonts w:ascii="Times New Roman" w:hAnsi="Times New Roman"/>
          <w:lang w:val="ru-RU"/>
        </w:rPr>
        <w:t xml:space="preserve"> &gt; тысяч человек (в т.ч. детей - &lt;</w:t>
      </w:r>
      <w:r w:rsidR="00984A55">
        <w:rPr>
          <w:rFonts w:ascii="Times New Roman" w:hAnsi="Times New Roman"/>
          <w:lang w:val="ru-RU"/>
        </w:rPr>
        <w:t>73</w:t>
      </w:r>
      <w:r w:rsidRPr="00B328F7">
        <w:rPr>
          <w:rFonts w:ascii="Times New Roman" w:hAnsi="Times New Roman"/>
          <w:lang w:val="ru-RU"/>
        </w:rPr>
        <w:t xml:space="preserve"> &gt; чел.). Среди них &lt;</w:t>
      </w:r>
      <w:r w:rsidR="00AF587D">
        <w:rPr>
          <w:rFonts w:ascii="Times New Roman" w:hAnsi="Times New Roman"/>
          <w:lang w:val="ru-RU"/>
        </w:rPr>
        <w:t>Радуга</w:t>
      </w:r>
      <w:r w:rsidRPr="00B328F7">
        <w:rPr>
          <w:rFonts w:ascii="Times New Roman" w:hAnsi="Times New Roman"/>
          <w:lang w:val="ru-RU"/>
        </w:rPr>
        <w:t>&gt;</w:t>
      </w:r>
      <w:r w:rsidR="00AF587D">
        <w:rPr>
          <w:rFonts w:ascii="Times New Roman" w:hAnsi="Times New Roman"/>
          <w:lang w:val="ru-RU"/>
        </w:rPr>
        <w:t xml:space="preserve"> вокальная группа, руководитель </w:t>
      </w:r>
      <w:proofErr w:type="spellStart"/>
      <w:r w:rsidR="00AF587D">
        <w:rPr>
          <w:rFonts w:ascii="Times New Roman" w:hAnsi="Times New Roman"/>
          <w:lang w:val="ru-RU"/>
        </w:rPr>
        <w:t>Цырулис</w:t>
      </w:r>
      <w:proofErr w:type="spellEnd"/>
      <w:r w:rsidR="00AF587D">
        <w:rPr>
          <w:rFonts w:ascii="Times New Roman" w:hAnsi="Times New Roman"/>
          <w:lang w:val="ru-RU"/>
        </w:rPr>
        <w:t xml:space="preserve"> Наталья Валентиновна. Кружок действует с 2005 года, состав обновляется, дети выпускаются, За эти годы </w:t>
      </w:r>
      <w:proofErr w:type="spellStart"/>
      <w:r w:rsidR="00AF587D">
        <w:rPr>
          <w:rFonts w:ascii="Times New Roman" w:hAnsi="Times New Roman"/>
          <w:lang w:val="ru-RU"/>
        </w:rPr>
        <w:t>выпустились</w:t>
      </w:r>
      <w:proofErr w:type="spellEnd"/>
      <w:r w:rsidR="00AF587D">
        <w:rPr>
          <w:rFonts w:ascii="Times New Roman" w:hAnsi="Times New Roman"/>
          <w:lang w:val="ru-RU"/>
        </w:rPr>
        <w:t xml:space="preserve"> 3 детей, которые продолжили заниматься вокалом профессионально, поступили в музыкальные училища. В этом году, как и </w:t>
      </w:r>
      <w:proofErr w:type="gramStart"/>
      <w:r w:rsidR="00AF587D">
        <w:rPr>
          <w:rFonts w:ascii="Times New Roman" w:hAnsi="Times New Roman"/>
          <w:lang w:val="ru-RU"/>
        </w:rPr>
        <w:t>всегда</w:t>
      </w:r>
      <w:proofErr w:type="gramEnd"/>
      <w:r w:rsidR="00AF587D">
        <w:rPr>
          <w:rFonts w:ascii="Times New Roman" w:hAnsi="Times New Roman"/>
          <w:lang w:val="ru-RU"/>
        </w:rPr>
        <w:t xml:space="preserve"> действова</w:t>
      </w:r>
      <w:r w:rsidR="0080530B">
        <w:rPr>
          <w:rFonts w:ascii="Times New Roman" w:hAnsi="Times New Roman"/>
          <w:lang w:val="ru-RU"/>
        </w:rPr>
        <w:t>ло 2 группы, младшая и старшая</w:t>
      </w:r>
      <w:r w:rsidR="00AF587D">
        <w:rPr>
          <w:rFonts w:ascii="Times New Roman" w:hAnsi="Times New Roman"/>
          <w:lang w:val="ru-RU"/>
        </w:rPr>
        <w:t>,</w:t>
      </w:r>
      <w:r w:rsidR="0080530B">
        <w:rPr>
          <w:rFonts w:ascii="Times New Roman" w:hAnsi="Times New Roman"/>
          <w:lang w:val="ru-RU"/>
        </w:rPr>
        <w:t xml:space="preserve"> </w:t>
      </w:r>
      <w:r w:rsidR="00AF587D">
        <w:rPr>
          <w:rFonts w:ascii="Times New Roman" w:hAnsi="Times New Roman"/>
          <w:lang w:val="ru-RU"/>
        </w:rPr>
        <w:t xml:space="preserve">который </w:t>
      </w:r>
      <w:r w:rsidR="0080530B">
        <w:rPr>
          <w:rFonts w:ascii="Times New Roman" w:hAnsi="Times New Roman"/>
          <w:lang w:val="ru-RU"/>
        </w:rPr>
        <w:t>занимаются 18 человек. Без вокальной группы «Радуга»  не проходит ни одного мероприятия в МУ «СДК» Медведский. Участвуют в различных конкурсах от районных до международных (Международный фестиваль молодых исполнителей «Браво»</w:t>
      </w:r>
      <w:proofErr w:type="gramStart"/>
      <w:r w:rsidR="0080530B">
        <w:rPr>
          <w:rFonts w:ascii="Times New Roman" w:hAnsi="Times New Roman"/>
          <w:lang w:val="ru-RU"/>
        </w:rPr>
        <w:t>,М</w:t>
      </w:r>
      <w:proofErr w:type="gramEnd"/>
      <w:r w:rsidR="0080530B">
        <w:rPr>
          <w:rFonts w:ascii="Times New Roman" w:hAnsi="Times New Roman"/>
          <w:lang w:val="ru-RU"/>
        </w:rPr>
        <w:t>еждународный фестиваль «Мир талантов»</w:t>
      </w:r>
      <w:r w:rsidR="00F158DC">
        <w:rPr>
          <w:rFonts w:ascii="Times New Roman" w:hAnsi="Times New Roman"/>
          <w:lang w:val="ru-RU"/>
        </w:rPr>
        <w:t>, Районная декада детского творчества «</w:t>
      </w:r>
      <w:proofErr w:type="spellStart"/>
      <w:r w:rsidR="00F158DC">
        <w:rPr>
          <w:rFonts w:ascii="Times New Roman" w:hAnsi="Times New Roman"/>
          <w:lang w:val="ru-RU"/>
        </w:rPr>
        <w:t>Черепановский</w:t>
      </w:r>
      <w:proofErr w:type="spellEnd"/>
      <w:r w:rsidR="00F158DC">
        <w:rPr>
          <w:rFonts w:ascii="Times New Roman" w:hAnsi="Times New Roman"/>
          <w:lang w:val="ru-RU"/>
        </w:rPr>
        <w:t xml:space="preserve"> звездочки», Районный конкурс «</w:t>
      </w:r>
      <w:proofErr w:type="spellStart"/>
      <w:r w:rsidR="00F158DC">
        <w:rPr>
          <w:rFonts w:ascii="Times New Roman" w:hAnsi="Times New Roman"/>
          <w:lang w:val="ru-RU"/>
        </w:rPr>
        <w:t>Черепановские</w:t>
      </w:r>
      <w:proofErr w:type="spellEnd"/>
      <w:r w:rsidR="00F158DC">
        <w:rPr>
          <w:rFonts w:ascii="Times New Roman" w:hAnsi="Times New Roman"/>
          <w:lang w:val="ru-RU"/>
        </w:rPr>
        <w:t xml:space="preserve"> самоцветы», Малиновый  звон,</w:t>
      </w:r>
    </w:p>
    <w:p w:rsidR="00F740C2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&lt;Описание видов деятельности национально-культурных объединений&gt;. </w:t>
      </w:r>
    </w:p>
    <w:p w:rsidR="00F740C2" w:rsidRDefault="00F740C2" w:rsidP="00F740C2">
      <w:pPr>
        <w:shd w:val="clear" w:color="auto" w:fill="FDE9D9"/>
        <w:ind w:firstLine="709"/>
        <w:jc w:val="both"/>
        <w:rPr>
          <w:b/>
          <w:sz w:val="28"/>
          <w:szCs w:val="28"/>
        </w:rPr>
      </w:pPr>
      <w:r w:rsidRPr="00F23F38">
        <w:rPr>
          <w:b/>
          <w:sz w:val="28"/>
          <w:szCs w:val="28"/>
        </w:rPr>
        <w:t xml:space="preserve">Фольклорные коллективы </w:t>
      </w:r>
      <w:proofErr w:type="spellStart"/>
      <w:r w:rsidRPr="00F23F38">
        <w:rPr>
          <w:b/>
          <w:sz w:val="28"/>
          <w:szCs w:val="28"/>
        </w:rPr>
        <w:t>Черепановского</w:t>
      </w:r>
      <w:proofErr w:type="spellEnd"/>
      <w:r w:rsidRPr="00F23F38">
        <w:rPr>
          <w:b/>
          <w:sz w:val="28"/>
          <w:szCs w:val="28"/>
        </w:rPr>
        <w:t xml:space="preserve"> района поддерживающие русские народные традиции: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b/>
          <w:lang w:val="ru-RU"/>
        </w:rPr>
      </w:pPr>
      <w:r w:rsidRPr="00B328F7">
        <w:rPr>
          <w:rFonts w:ascii="Times New Roman" w:hAnsi="Times New Roman"/>
          <w:b/>
          <w:lang w:val="ru-RU"/>
        </w:rPr>
        <w:t xml:space="preserve">В </w:t>
      </w:r>
      <w:r>
        <w:rPr>
          <w:rFonts w:ascii="Times New Roman" w:hAnsi="Times New Roman"/>
          <w:b/>
          <w:lang w:val="ru-RU"/>
        </w:rPr>
        <w:t>202</w:t>
      </w:r>
      <w:r w:rsidR="00AF2A4F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году в </w:t>
      </w:r>
      <w:r w:rsidRPr="00B328F7">
        <w:rPr>
          <w:rFonts w:ascii="Times New Roman" w:hAnsi="Times New Roman"/>
          <w:b/>
          <w:lang w:val="ru-RU"/>
        </w:rPr>
        <w:t>сравнении с 20</w:t>
      </w:r>
      <w:r>
        <w:rPr>
          <w:rFonts w:ascii="Times New Roman" w:hAnsi="Times New Roman"/>
          <w:b/>
          <w:lang w:val="ru-RU"/>
        </w:rPr>
        <w:t>2</w:t>
      </w:r>
      <w:r w:rsidR="00F158DC">
        <w:rPr>
          <w:rFonts w:ascii="Times New Roman" w:hAnsi="Times New Roman"/>
          <w:b/>
          <w:lang w:val="ru-RU"/>
        </w:rPr>
        <w:t>3</w:t>
      </w:r>
      <w:r w:rsidRPr="00B328F7">
        <w:rPr>
          <w:rFonts w:ascii="Times New Roman" w:hAnsi="Times New Roman"/>
          <w:b/>
          <w:lang w:val="ru-RU"/>
        </w:rPr>
        <w:t xml:space="preserve"> годом количество клубных формирований </w:t>
      </w:r>
      <w:proofErr w:type="gramStart"/>
      <w:r w:rsidRPr="00B328F7">
        <w:rPr>
          <w:rFonts w:ascii="Times New Roman" w:hAnsi="Times New Roman"/>
          <w:b/>
          <w:lang w:val="ru-RU"/>
        </w:rPr>
        <w:t>увеличи</w:t>
      </w:r>
      <w:r w:rsidRPr="00B328F7">
        <w:rPr>
          <w:rFonts w:ascii="Times New Roman" w:hAnsi="Times New Roman"/>
          <w:b/>
          <w:lang w:val="ru-RU"/>
        </w:rPr>
        <w:softHyphen/>
        <w:t>лось</w:t>
      </w:r>
      <w:proofErr w:type="gramEnd"/>
      <w:r w:rsidRPr="00B328F7">
        <w:rPr>
          <w:rFonts w:ascii="Times New Roman" w:hAnsi="Times New Roman"/>
          <w:b/>
          <w:lang w:val="ru-RU"/>
        </w:rPr>
        <w:t xml:space="preserve"> / снизилось на &lt; &gt; ед. (указать причины увеличения / снижения), количество  участников увеличи</w:t>
      </w:r>
      <w:r w:rsidRPr="00B328F7">
        <w:rPr>
          <w:rFonts w:ascii="Times New Roman" w:hAnsi="Times New Roman"/>
          <w:b/>
          <w:lang w:val="ru-RU"/>
        </w:rPr>
        <w:softHyphen/>
      </w:r>
      <w:r w:rsidR="00F158DC">
        <w:rPr>
          <w:rFonts w:ascii="Times New Roman" w:hAnsi="Times New Roman"/>
          <w:b/>
          <w:lang w:val="ru-RU"/>
        </w:rPr>
        <w:t xml:space="preserve">лось </w:t>
      </w:r>
      <w:r w:rsidRPr="00B328F7">
        <w:rPr>
          <w:rFonts w:ascii="Times New Roman" w:hAnsi="Times New Roman"/>
          <w:b/>
          <w:lang w:val="ru-RU"/>
        </w:rPr>
        <w:t xml:space="preserve"> на &lt; </w:t>
      </w:r>
      <w:r w:rsidR="00F158DC">
        <w:rPr>
          <w:rFonts w:ascii="Times New Roman" w:hAnsi="Times New Roman"/>
          <w:b/>
          <w:lang w:val="ru-RU"/>
        </w:rPr>
        <w:t xml:space="preserve">6&gt; </w:t>
      </w:r>
      <w:r w:rsidRPr="00B328F7">
        <w:rPr>
          <w:rFonts w:ascii="Times New Roman" w:hAnsi="Times New Roman"/>
          <w:b/>
          <w:lang w:val="ru-RU"/>
        </w:rPr>
        <w:t xml:space="preserve"> человек, &lt; &gt; творческих люби</w:t>
      </w:r>
      <w:r w:rsidRPr="00B328F7">
        <w:rPr>
          <w:rFonts w:ascii="Times New Roman" w:hAnsi="Times New Roman"/>
          <w:b/>
          <w:lang w:val="ru-RU"/>
        </w:rPr>
        <w:softHyphen/>
        <w:t>тельских коллективов имеют почетное звание «народный» и «образцовый» (в 20</w:t>
      </w:r>
      <w:r>
        <w:rPr>
          <w:rFonts w:ascii="Times New Roman" w:hAnsi="Times New Roman"/>
          <w:b/>
          <w:lang w:val="ru-RU"/>
        </w:rPr>
        <w:t>2</w:t>
      </w:r>
      <w:r w:rsidR="00AF2A4F">
        <w:rPr>
          <w:rFonts w:ascii="Times New Roman" w:hAnsi="Times New Roman"/>
          <w:b/>
          <w:lang w:val="ru-RU"/>
        </w:rPr>
        <w:t>2</w:t>
      </w:r>
      <w:r w:rsidRPr="00B328F7">
        <w:rPr>
          <w:rFonts w:ascii="Times New Roman" w:hAnsi="Times New Roman"/>
          <w:b/>
          <w:lang w:val="ru-RU"/>
        </w:rPr>
        <w:t xml:space="preserve"> году их было &lt; &gt;, указать причины увеличения / снижения).</w:t>
      </w:r>
    </w:p>
    <w:p w:rsidR="00F740C2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Народные коллективы были представлены на фестивалях и конкурсах &lt;название мероприятия, страна, город, название кол</w:t>
      </w:r>
      <w:r w:rsidRPr="00B328F7">
        <w:rPr>
          <w:rFonts w:ascii="Times New Roman" w:hAnsi="Times New Roman"/>
          <w:lang w:val="ru-RU"/>
        </w:rPr>
        <w:softHyphen/>
        <w:t>лектива и его численность, полученные награды&gt;.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23"/>
        <w:gridCol w:w="2059"/>
        <w:gridCol w:w="2459"/>
        <w:gridCol w:w="2440"/>
      </w:tblGrid>
      <w:tr w:rsidR="00F740C2" w:rsidRPr="003C0713" w:rsidTr="00F740C2">
        <w:tc>
          <w:tcPr>
            <w:tcW w:w="709" w:type="dxa"/>
          </w:tcPr>
          <w:p w:rsidR="00F740C2" w:rsidRPr="003C0713" w:rsidRDefault="00F740C2" w:rsidP="00F740C2">
            <w:pPr>
              <w:shd w:val="clear" w:color="auto" w:fill="FDE9D9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 xml:space="preserve">№ </w:t>
            </w:r>
            <w:proofErr w:type="gramStart"/>
            <w:r w:rsidRPr="003C0713">
              <w:rPr>
                <w:sz w:val="28"/>
                <w:szCs w:val="28"/>
              </w:rPr>
              <w:t>п</w:t>
            </w:r>
            <w:proofErr w:type="gramEnd"/>
            <w:r w:rsidRPr="003C0713">
              <w:rPr>
                <w:sz w:val="28"/>
                <w:szCs w:val="28"/>
              </w:rPr>
              <w:t>/п</w:t>
            </w:r>
          </w:p>
        </w:tc>
        <w:tc>
          <w:tcPr>
            <w:tcW w:w="2823" w:type="dxa"/>
          </w:tcPr>
          <w:p w:rsidR="00F740C2" w:rsidRPr="003C0713" w:rsidRDefault="00F740C2" w:rsidP="00F740C2">
            <w:pPr>
              <w:shd w:val="clear" w:color="auto" w:fill="FDE9D9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59" w:type="dxa"/>
          </w:tcPr>
          <w:p w:rsidR="00F740C2" w:rsidRPr="003C0713" w:rsidRDefault="00F740C2" w:rsidP="00F740C2">
            <w:pPr>
              <w:shd w:val="clear" w:color="auto" w:fill="FDE9D9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>Страна, город</w:t>
            </w:r>
          </w:p>
        </w:tc>
        <w:tc>
          <w:tcPr>
            <w:tcW w:w="2459" w:type="dxa"/>
          </w:tcPr>
          <w:p w:rsidR="00F740C2" w:rsidRPr="003C0713" w:rsidRDefault="00F740C2" w:rsidP="00F740C2">
            <w:pPr>
              <w:shd w:val="clear" w:color="auto" w:fill="FDE9D9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>Название коллектива, численность</w:t>
            </w:r>
          </w:p>
        </w:tc>
        <w:tc>
          <w:tcPr>
            <w:tcW w:w="2440" w:type="dxa"/>
          </w:tcPr>
          <w:p w:rsidR="00F740C2" w:rsidRPr="003C0713" w:rsidRDefault="00F740C2" w:rsidP="00F740C2">
            <w:pPr>
              <w:shd w:val="clear" w:color="auto" w:fill="FDE9D9"/>
              <w:rPr>
                <w:sz w:val="28"/>
                <w:szCs w:val="28"/>
              </w:rPr>
            </w:pPr>
            <w:r w:rsidRPr="003C0713">
              <w:rPr>
                <w:sz w:val="28"/>
                <w:szCs w:val="28"/>
              </w:rPr>
              <w:t>Полученные награды</w:t>
            </w:r>
          </w:p>
        </w:tc>
      </w:tr>
      <w:tr w:rsidR="00F740C2" w:rsidRPr="005B5334" w:rsidTr="00F740C2">
        <w:tc>
          <w:tcPr>
            <w:tcW w:w="709" w:type="dxa"/>
          </w:tcPr>
          <w:p w:rsidR="00F740C2" w:rsidRPr="00F158DC" w:rsidRDefault="00F740C2" w:rsidP="00F158DC">
            <w:pPr>
              <w:shd w:val="clear" w:color="auto" w:fill="FDE9D9"/>
              <w:ind w:left="360"/>
            </w:pPr>
          </w:p>
        </w:tc>
        <w:tc>
          <w:tcPr>
            <w:tcW w:w="2823" w:type="dxa"/>
          </w:tcPr>
          <w:p w:rsidR="00F740C2" w:rsidRPr="00593A3E" w:rsidRDefault="00F740C2" w:rsidP="00F740C2">
            <w:pPr>
              <w:pStyle w:val="1"/>
              <w:shd w:val="clear" w:color="auto" w:fill="FDE9D9"/>
              <w:ind w:left="0"/>
              <w:rPr>
                <w:b w:val="0"/>
                <w:i/>
                <w:sz w:val="24"/>
                <w:szCs w:val="24"/>
              </w:rPr>
            </w:pPr>
            <w:r w:rsidRPr="00593A3E">
              <w:rPr>
                <w:rStyle w:val="af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:rsidR="00F740C2" w:rsidRPr="00593A3E" w:rsidRDefault="00F740C2" w:rsidP="00F740C2">
            <w:pPr>
              <w:shd w:val="clear" w:color="auto" w:fill="FDE9D9"/>
              <w:rPr>
                <w:i/>
                <w:sz w:val="24"/>
                <w:szCs w:val="24"/>
              </w:rPr>
            </w:pPr>
          </w:p>
        </w:tc>
        <w:tc>
          <w:tcPr>
            <w:tcW w:w="2459" w:type="dxa"/>
          </w:tcPr>
          <w:p w:rsidR="00F740C2" w:rsidRPr="00593A3E" w:rsidRDefault="00F740C2" w:rsidP="00F740C2">
            <w:pPr>
              <w:shd w:val="clear" w:color="auto" w:fill="FDE9D9"/>
              <w:rPr>
                <w:i/>
                <w:sz w:val="24"/>
                <w:szCs w:val="24"/>
              </w:rPr>
            </w:pPr>
          </w:p>
        </w:tc>
        <w:tc>
          <w:tcPr>
            <w:tcW w:w="2440" w:type="dxa"/>
          </w:tcPr>
          <w:p w:rsidR="00F740C2" w:rsidRPr="00593A3E" w:rsidRDefault="00F740C2" w:rsidP="00F740C2">
            <w:pPr>
              <w:shd w:val="clear" w:color="auto" w:fill="FDE9D9"/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F740C2" w:rsidRPr="005B5334" w:rsidTr="00F740C2">
        <w:tc>
          <w:tcPr>
            <w:tcW w:w="709" w:type="dxa"/>
          </w:tcPr>
          <w:p w:rsidR="00F740C2" w:rsidRPr="00593A3E" w:rsidRDefault="00F740C2" w:rsidP="00F158DC">
            <w:pPr>
              <w:pStyle w:val="ad"/>
              <w:shd w:val="clear" w:color="auto" w:fill="FDE9D9"/>
              <w:rPr>
                <w:rFonts w:ascii="Times New Roman" w:hAnsi="Times New Roman"/>
              </w:rPr>
            </w:pPr>
          </w:p>
        </w:tc>
        <w:tc>
          <w:tcPr>
            <w:tcW w:w="2823" w:type="dxa"/>
            <w:vAlign w:val="center"/>
          </w:tcPr>
          <w:p w:rsidR="00F740C2" w:rsidRPr="00593A3E" w:rsidRDefault="00F740C2" w:rsidP="00F740C2">
            <w:pPr>
              <w:shd w:val="clear" w:color="auto" w:fill="FDE9D9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F740C2" w:rsidRPr="00593A3E" w:rsidRDefault="00F740C2" w:rsidP="00F158DC">
            <w:pPr>
              <w:shd w:val="clear" w:color="auto" w:fill="FDE9D9"/>
              <w:spacing w:before="100" w:beforeAutospacing="1" w:after="100" w:afterAutospacing="1"/>
              <w:rPr>
                <w:i/>
                <w:sz w:val="24"/>
                <w:szCs w:val="24"/>
              </w:rPr>
            </w:pPr>
            <w:r w:rsidRPr="00593A3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Align w:val="center"/>
          </w:tcPr>
          <w:p w:rsidR="00F740C2" w:rsidRPr="00593A3E" w:rsidRDefault="00F740C2" w:rsidP="00F158DC">
            <w:pPr>
              <w:shd w:val="clear" w:color="auto" w:fill="FDE9D9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0C2" w:rsidRPr="00593A3E" w:rsidRDefault="00F740C2" w:rsidP="00F740C2">
            <w:pPr>
              <w:shd w:val="clear" w:color="auto" w:fill="FDE9D9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  <w:p w:rsidR="00F740C2" w:rsidRPr="00593A3E" w:rsidRDefault="00F740C2" w:rsidP="00F740C2">
            <w:pPr>
              <w:shd w:val="clear" w:color="auto" w:fill="FDE9D9"/>
              <w:spacing w:before="100" w:beforeAutospacing="1" w:after="100" w:afterAutospacing="1"/>
              <w:rPr>
                <w:i/>
                <w:sz w:val="24"/>
                <w:szCs w:val="24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&lt;район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 xml:space="preserve">&gt; </w:t>
      </w:r>
      <w:r w:rsidRPr="00B328F7">
        <w:rPr>
          <w:rFonts w:ascii="Times New Roman" w:hAnsi="Times New Roman"/>
          <w:lang w:val="ru-RU"/>
        </w:rPr>
        <w:t xml:space="preserve"> функционирует &lt;</w:t>
      </w:r>
      <w:r w:rsidR="00F158DC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&gt; учреждений</w:t>
      </w:r>
      <w:r>
        <w:rPr>
          <w:rFonts w:ascii="Times New Roman" w:hAnsi="Times New Roman"/>
          <w:lang w:val="ru-RU"/>
        </w:rPr>
        <w:t xml:space="preserve"> клубного типа</w:t>
      </w:r>
      <w:r w:rsidRPr="00B328F7">
        <w:rPr>
          <w:rFonts w:ascii="Times New Roman" w:hAnsi="Times New Roman"/>
          <w:lang w:val="ru-RU"/>
        </w:rPr>
        <w:t>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733"/>
        <w:gridCol w:w="1360"/>
        <w:gridCol w:w="1737"/>
        <w:gridCol w:w="2685"/>
        <w:gridCol w:w="1436"/>
      </w:tblGrid>
      <w:tr w:rsidR="00F740C2" w:rsidRPr="00B328F7" w:rsidTr="00F740C2">
        <w:trPr>
          <w:trHeight w:val="2877"/>
        </w:trPr>
        <w:tc>
          <w:tcPr>
            <w:tcW w:w="1975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(поселение)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*</w:t>
            </w:r>
            <w:r w:rsidRPr="00B328F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938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  <w:r>
              <w:rPr>
                <w:rFonts w:ascii="Times New Roman" w:hAnsi="Times New Roman"/>
                <w:b/>
                <w:lang w:val="ru-RU"/>
              </w:rPr>
              <w:t>**</w:t>
            </w:r>
          </w:p>
        </w:tc>
        <w:tc>
          <w:tcPr>
            <w:tcW w:w="1395" w:type="dxa"/>
            <w:shd w:val="clear" w:color="auto" w:fill="FBD4B4" w:themeFill="accent6" w:themeFillTint="66"/>
          </w:tcPr>
          <w:p w:rsidR="00F740C2" w:rsidRPr="00F75B43" w:rsidRDefault="00F740C2" w:rsidP="00AF2A4F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F75B43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Население на </w:t>
            </w:r>
            <w:r w:rsidRPr="00F75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01.01.202</w:t>
            </w:r>
            <w:r w:rsidR="00AF2A4F" w:rsidRPr="00F75B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Pr="00F75B43">
              <w:rPr>
                <w:rFonts w:ascii="Times New Roman" w:hAnsi="Times New Roman"/>
                <w:b/>
                <w:color w:val="000000" w:themeColor="text1"/>
                <w:lang w:val="ru-RU"/>
              </w:rPr>
              <w:t>, чел.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spacing w:val="1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 xml:space="preserve"> (ЮР</w:t>
            </w:r>
            <w:r w:rsidRPr="00F75B43">
              <w:rPr>
                <w:rFonts w:ascii="Times New Roman" w:hAnsi="Times New Roman"/>
                <w:b/>
                <w:color w:val="000000" w:themeColor="text1"/>
                <w:spacing w:val="1"/>
                <w:lang w:val="ru-RU"/>
              </w:rPr>
              <w:t xml:space="preserve">. 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ЛИЦО)</w:t>
            </w:r>
            <w:r w:rsidRPr="00B328F7">
              <w:rPr>
                <w:rFonts w:ascii="Times New Roman" w:hAnsi="Times New Roman"/>
                <w:spacing w:val="1"/>
                <w:lang w:val="ru-RU"/>
              </w:rPr>
              <w:t>*</w:t>
            </w:r>
            <w:r>
              <w:rPr>
                <w:rFonts w:ascii="Times New Roman" w:hAnsi="Times New Roman"/>
                <w:spacing w:val="1"/>
                <w:lang w:val="ru-RU"/>
              </w:rPr>
              <w:t>**</w:t>
            </w:r>
          </w:p>
        </w:tc>
        <w:tc>
          <w:tcPr>
            <w:tcW w:w="196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Наименование сетевой ед., входящей в данное учреждение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 xml:space="preserve"> (ДК, СДК, СК, </w:t>
            </w:r>
            <w:proofErr w:type="gramStart"/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ДО</w:t>
            </w:r>
            <w:proofErr w:type="gramEnd"/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, музей, библиотека и др.)</w:t>
            </w:r>
            <w:r w:rsidRPr="00B328F7">
              <w:rPr>
                <w:rFonts w:ascii="Times New Roman" w:hAnsi="Times New Roman"/>
                <w:spacing w:val="1"/>
                <w:lang w:val="ru-RU"/>
              </w:rPr>
              <w:t>**</w:t>
            </w:r>
            <w:r>
              <w:rPr>
                <w:rFonts w:ascii="Times New Roman" w:hAnsi="Times New Roman"/>
                <w:spacing w:val="1"/>
                <w:lang w:val="ru-RU"/>
              </w:rPr>
              <w:t>**</w:t>
            </w:r>
          </w:p>
        </w:tc>
        <w:tc>
          <w:tcPr>
            <w:tcW w:w="1606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spacing w:val="-4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 xml:space="preserve">Фактическое количество </w:t>
            </w:r>
            <w:r>
              <w:rPr>
                <w:rFonts w:ascii="Times New Roman" w:hAnsi="Times New Roman"/>
                <w:b/>
                <w:spacing w:val="-4"/>
                <w:lang w:val="ru-RU"/>
              </w:rPr>
              <w:t>посадочны</w:t>
            </w: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 xml:space="preserve">х мест, </w:t>
            </w:r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шт.</w:t>
            </w:r>
          </w:p>
        </w:tc>
      </w:tr>
      <w:tr w:rsidR="00F158DC" w:rsidRPr="00B328F7" w:rsidTr="00F740C2">
        <w:tc>
          <w:tcPr>
            <w:tcW w:w="1975" w:type="dxa"/>
            <w:shd w:val="clear" w:color="auto" w:fill="FBD4B4" w:themeFill="accent6" w:themeFillTint="66"/>
          </w:tcPr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Администрация Медведского сельсовета</w:t>
            </w:r>
          </w:p>
        </w:tc>
        <w:tc>
          <w:tcPr>
            <w:tcW w:w="1938" w:type="dxa"/>
            <w:shd w:val="clear" w:color="auto" w:fill="FBD4B4" w:themeFill="accent6" w:themeFillTint="66"/>
          </w:tcPr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Село Медведское</w:t>
            </w: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Поселок Высокая Поляна</w:t>
            </w: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Поселок Падун</w:t>
            </w:r>
          </w:p>
        </w:tc>
        <w:tc>
          <w:tcPr>
            <w:tcW w:w="1395" w:type="dxa"/>
            <w:shd w:val="clear" w:color="auto" w:fill="FBD4B4" w:themeFill="accent6" w:themeFillTint="66"/>
          </w:tcPr>
          <w:p w:rsidR="00F158DC" w:rsidRPr="00F75B43" w:rsidRDefault="00F75B43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75B43">
              <w:rPr>
                <w:rFonts w:ascii="Times New Roman" w:hAnsi="Times New Roman"/>
                <w:color w:val="000000" w:themeColor="text1"/>
                <w:lang w:val="ru-RU"/>
              </w:rPr>
              <w:t>1381</w:t>
            </w:r>
          </w:p>
          <w:p w:rsidR="00F158DC" w:rsidRPr="00F75B43" w:rsidRDefault="00F75B43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75B43">
              <w:rPr>
                <w:rFonts w:ascii="Times New Roman" w:hAnsi="Times New Roman"/>
                <w:color w:val="000000" w:themeColor="text1"/>
                <w:lang w:val="ru-RU"/>
              </w:rPr>
              <w:t>67</w:t>
            </w:r>
          </w:p>
          <w:p w:rsidR="00F158DC" w:rsidRPr="00F75B43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F158DC" w:rsidRPr="00F75B43" w:rsidRDefault="00F75B43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75B43">
              <w:rPr>
                <w:rFonts w:ascii="Times New Roman" w:hAnsi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F158DC" w:rsidRPr="009E3A95" w:rsidRDefault="00F158DC" w:rsidP="00F75B43">
            <w:pPr>
              <w:pStyle w:val="a3"/>
              <w:keepNext/>
              <w:widowControl/>
              <w:numPr>
                <w:ilvl w:val="0"/>
                <w:numId w:val="4"/>
              </w:numPr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МУ «СДК» МО Медведского сельсовета</w:t>
            </w:r>
          </w:p>
        </w:tc>
        <w:tc>
          <w:tcPr>
            <w:tcW w:w="1966" w:type="dxa"/>
            <w:shd w:val="clear" w:color="auto" w:fill="FBD4B4" w:themeFill="accent6" w:themeFillTint="66"/>
          </w:tcPr>
          <w:p w:rsidR="00F158DC" w:rsidRPr="009E3A95" w:rsidRDefault="00F158DC" w:rsidP="00F75B43">
            <w:pPr>
              <w:pStyle w:val="a3"/>
              <w:keepNext/>
              <w:widowControl/>
              <w:numPr>
                <w:ilvl w:val="0"/>
                <w:numId w:val="5"/>
              </w:numPr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 xml:space="preserve">Муниципальное учреждение «Сельский Дом культуры» </w:t>
            </w:r>
            <w:proofErr w:type="spellStart"/>
            <w:proofErr w:type="gramStart"/>
            <w:r w:rsidRPr="009E3A95">
              <w:rPr>
                <w:rFonts w:ascii="Times New Roman" w:hAnsi="Times New Roman"/>
                <w:lang w:val="ru-RU"/>
              </w:rPr>
              <w:t>Муни</w:t>
            </w:r>
            <w:proofErr w:type="spellEnd"/>
            <w:r w:rsidRPr="009E3A9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E3A95">
              <w:rPr>
                <w:rFonts w:ascii="Times New Roman" w:hAnsi="Times New Roman"/>
                <w:lang w:val="ru-RU"/>
              </w:rPr>
              <w:t>ципального</w:t>
            </w:r>
            <w:proofErr w:type="spellEnd"/>
            <w:proofErr w:type="gramEnd"/>
            <w:r w:rsidRPr="009E3A95">
              <w:rPr>
                <w:rFonts w:ascii="Times New Roman" w:hAnsi="Times New Roman"/>
                <w:lang w:val="ru-RU"/>
              </w:rPr>
              <w:t xml:space="preserve"> образования Медведского сельсовета</w:t>
            </w:r>
          </w:p>
          <w:p w:rsidR="00F158DC" w:rsidRPr="009E3A95" w:rsidRDefault="00F158DC" w:rsidP="00F75B43">
            <w:pPr>
              <w:pStyle w:val="a3"/>
              <w:keepNext/>
              <w:widowControl/>
              <w:numPr>
                <w:ilvl w:val="0"/>
                <w:numId w:val="5"/>
              </w:numPr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Филиал клуб поселка Высокая Поляна</w:t>
            </w:r>
          </w:p>
          <w:p w:rsidR="00F158DC" w:rsidRPr="009E3A95" w:rsidRDefault="00F158DC" w:rsidP="00F75B43">
            <w:pPr>
              <w:pStyle w:val="a3"/>
              <w:keepNext/>
              <w:widowControl/>
              <w:numPr>
                <w:ilvl w:val="0"/>
                <w:numId w:val="5"/>
              </w:numPr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Филиал клуб поселка Падун</w:t>
            </w: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6" w:type="dxa"/>
            <w:shd w:val="clear" w:color="auto" w:fill="FBD4B4" w:themeFill="accent6" w:themeFillTint="66"/>
          </w:tcPr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110</w:t>
            </w: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 w:rsidRPr="009E3A95">
              <w:rPr>
                <w:rFonts w:ascii="Times New Roman" w:hAnsi="Times New Roman"/>
                <w:lang w:val="ru-RU"/>
              </w:rPr>
              <w:t>88</w:t>
            </w: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158DC" w:rsidRPr="009E3A95" w:rsidRDefault="00F158DC" w:rsidP="00F75B43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9E3A95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158DC" w:rsidRPr="00B328F7" w:rsidTr="00F740C2">
        <w:tc>
          <w:tcPr>
            <w:tcW w:w="9108" w:type="dxa"/>
            <w:gridSpan w:val="5"/>
            <w:shd w:val="clear" w:color="auto" w:fill="FBD4B4" w:themeFill="accent6" w:themeFillTint="66"/>
          </w:tcPr>
          <w:p w:rsidR="00F158DC" w:rsidRPr="00B328F7" w:rsidRDefault="00F158DC" w:rsidP="00F740C2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ИТОГО по району</w:t>
            </w:r>
          </w:p>
        </w:tc>
        <w:tc>
          <w:tcPr>
            <w:tcW w:w="1606" w:type="dxa"/>
            <w:shd w:val="clear" w:color="auto" w:fill="FBD4B4" w:themeFill="accent6" w:themeFillTint="66"/>
          </w:tcPr>
          <w:p w:rsidR="00F158DC" w:rsidRPr="00B328F7" w:rsidRDefault="00F158DC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 перечислить в </w:t>
      </w:r>
      <w:r w:rsidRPr="005B3DA5">
        <w:rPr>
          <w:rFonts w:ascii="Times New Roman" w:hAnsi="Times New Roman"/>
          <w:b/>
          <w:color w:val="FF0000"/>
          <w:lang w:val="ru-RU"/>
        </w:rPr>
        <w:t>алфавитном</w:t>
      </w:r>
      <w:r>
        <w:rPr>
          <w:rFonts w:ascii="Times New Roman" w:hAnsi="Times New Roman"/>
          <w:lang w:val="ru-RU"/>
        </w:rPr>
        <w:t xml:space="preserve"> порядке</w:t>
      </w: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** каждый населенный пункт указывать в </w:t>
      </w:r>
      <w:r w:rsidRPr="00055C4C">
        <w:rPr>
          <w:rFonts w:ascii="Times New Roman" w:hAnsi="Times New Roman"/>
          <w:b/>
          <w:color w:val="FF0000"/>
          <w:lang w:val="ru-RU"/>
        </w:rPr>
        <w:t>отдельной</w:t>
      </w:r>
      <w:r>
        <w:rPr>
          <w:rFonts w:ascii="Times New Roman" w:hAnsi="Times New Roman"/>
          <w:lang w:val="ru-RU"/>
        </w:rPr>
        <w:t xml:space="preserve"> строке, строки </w:t>
      </w:r>
      <w:r w:rsidRPr="00055C4C">
        <w:rPr>
          <w:rFonts w:ascii="Times New Roman" w:hAnsi="Times New Roman"/>
          <w:b/>
          <w:color w:val="FF0000"/>
          <w:lang w:val="ru-RU"/>
        </w:rPr>
        <w:t>не объединять</w:t>
      </w:r>
      <w:r>
        <w:rPr>
          <w:rFonts w:ascii="Times New Roman" w:hAnsi="Times New Roman"/>
          <w:lang w:val="ru-RU"/>
        </w:rPr>
        <w:t>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proofErr w:type="gramStart"/>
      <w:r w:rsidRPr="00B328F7">
        <w:rPr>
          <w:rFonts w:ascii="Times New Roman" w:hAnsi="Times New Roman"/>
          <w:lang w:val="ru-RU"/>
        </w:rPr>
        <w:t>*</w:t>
      </w:r>
      <w:r>
        <w:rPr>
          <w:rFonts w:ascii="Times New Roman" w:hAnsi="Times New Roman"/>
          <w:lang w:val="ru-RU"/>
        </w:rPr>
        <w:t>**</w:t>
      </w:r>
      <w:r w:rsidRPr="00B328F7">
        <w:rPr>
          <w:rFonts w:ascii="Times New Roman" w:hAnsi="Times New Roman"/>
          <w:lang w:val="ru-RU"/>
        </w:rPr>
        <w:t xml:space="preserve"> в данном столбце указываются только </w:t>
      </w:r>
      <w:r w:rsidRPr="00B328F7">
        <w:rPr>
          <w:rFonts w:ascii="Times New Roman" w:hAnsi="Times New Roman"/>
          <w:b/>
          <w:lang w:val="ru-RU"/>
        </w:rPr>
        <w:t>ЮРИДИЧЕСКИЕ</w:t>
      </w:r>
      <w:r w:rsidRPr="00B328F7">
        <w:rPr>
          <w:rFonts w:ascii="Times New Roman" w:hAnsi="Times New Roman"/>
          <w:lang w:val="ru-RU"/>
        </w:rPr>
        <w:t xml:space="preserve"> лица, указать полное наименование (например:</w:t>
      </w:r>
      <w:proofErr w:type="gramEnd"/>
      <w:r w:rsidRPr="00B328F7">
        <w:rPr>
          <w:rFonts w:ascii="Times New Roman" w:hAnsi="Times New Roman"/>
          <w:lang w:val="ru-RU"/>
        </w:rPr>
        <w:t xml:space="preserve"> </w:t>
      </w:r>
      <w:proofErr w:type="gramStart"/>
      <w:r w:rsidRPr="00B328F7">
        <w:rPr>
          <w:rFonts w:ascii="Times New Roman" w:hAnsi="Times New Roman"/>
          <w:lang w:val="ru-RU"/>
        </w:rPr>
        <w:t>МКУ Ивановский культурно-досуговый центр)</w:t>
      </w:r>
      <w:proofErr w:type="gramEnd"/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spacing w:val="1"/>
          <w:lang w:val="ru-RU"/>
        </w:rPr>
      </w:pPr>
      <w:proofErr w:type="gramStart"/>
      <w:r w:rsidRPr="00B328F7">
        <w:rPr>
          <w:rFonts w:ascii="Times New Roman" w:hAnsi="Times New Roman"/>
          <w:spacing w:val="1"/>
          <w:lang w:val="ru-RU"/>
        </w:rPr>
        <w:t>**</w:t>
      </w:r>
      <w:r>
        <w:rPr>
          <w:rFonts w:ascii="Times New Roman" w:hAnsi="Times New Roman"/>
          <w:spacing w:val="1"/>
          <w:lang w:val="ru-RU"/>
        </w:rPr>
        <w:t>**</w:t>
      </w:r>
      <w:r w:rsidRPr="00B328F7">
        <w:rPr>
          <w:rFonts w:ascii="Times New Roman" w:hAnsi="Times New Roman"/>
          <w:spacing w:val="1"/>
          <w:lang w:val="ru-RU"/>
        </w:rPr>
        <w:t xml:space="preserve">перечислить </w:t>
      </w:r>
      <w:r w:rsidRPr="00B328F7">
        <w:rPr>
          <w:rFonts w:ascii="Times New Roman" w:hAnsi="Times New Roman"/>
          <w:b/>
          <w:spacing w:val="1"/>
          <w:lang w:val="ru-RU"/>
        </w:rPr>
        <w:t>ВСЕ</w:t>
      </w:r>
      <w:r w:rsidRPr="00B328F7">
        <w:rPr>
          <w:rFonts w:ascii="Times New Roman" w:hAnsi="Times New Roman"/>
          <w:spacing w:val="1"/>
          <w:lang w:val="ru-RU"/>
        </w:rPr>
        <w:t xml:space="preserve"> сетевые ед., в т.ч. КДУ, находящиеся в административном центре поселения и являющиеся головными учреждениями, указать полное название (например:</w:t>
      </w:r>
      <w:proofErr w:type="gramEnd"/>
      <w:r w:rsidRPr="00B328F7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B328F7">
        <w:rPr>
          <w:rFonts w:ascii="Times New Roman" w:hAnsi="Times New Roman"/>
          <w:spacing w:val="1"/>
          <w:lang w:val="ru-RU"/>
        </w:rPr>
        <w:t xml:space="preserve">Ивановский СДК, Ивановская сельская библиотека, Ивановский музей, Петровский СК, Петровская сельская библиотека, </w:t>
      </w:r>
      <w:proofErr w:type="spellStart"/>
      <w:r w:rsidRPr="00B328F7">
        <w:rPr>
          <w:rFonts w:ascii="Times New Roman" w:hAnsi="Times New Roman"/>
          <w:spacing w:val="1"/>
          <w:lang w:val="ru-RU"/>
        </w:rPr>
        <w:t>Сидоровский</w:t>
      </w:r>
      <w:proofErr w:type="spellEnd"/>
      <w:r w:rsidRPr="00B328F7">
        <w:rPr>
          <w:rFonts w:ascii="Times New Roman" w:hAnsi="Times New Roman"/>
          <w:spacing w:val="1"/>
          <w:lang w:val="ru-RU"/>
        </w:rPr>
        <w:t xml:space="preserve"> ДО  и т.д.)</w:t>
      </w:r>
      <w:proofErr w:type="gramEnd"/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color w:val="FF0000"/>
          <w:lang w:val="ru-RU"/>
        </w:rPr>
      </w:pPr>
    </w:p>
    <w:p w:rsidR="00F740C2" w:rsidRPr="008D7F20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b/>
          <w:color w:val="FF0000"/>
          <w:lang w:val="ru-RU"/>
        </w:rPr>
      </w:pPr>
      <w:r w:rsidRPr="008D7F20">
        <w:rPr>
          <w:rFonts w:ascii="Times New Roman" w:hAnsi="Times New Roman"/>
          <w:b/>
          <w:color w:val="FF0000"/>
          <w:lang w:val="ru-RU"/>
        </w:rPr>
        <w:t>В 20</w:t>
      </w:r>
      <w:r>
        <w:rPr>
          <w:rFonts w:ascii="Times New Roman" w:hAnsi="Times New Roman"/>
          <w:b/>
          <w:color w:val="FF0000"/>
          <w:lang w:val="ru-RU"/>
        </w:rPr>
        <w:t>2</w:t>
      </w:r>
      <w:r w:rsidR="00AF2A4F">
        <w:rPr>
          <w:rFonts w:ascii="Times New Roman" w:hAnsi="Times New Roman"/>
          <w:b/>
          <w:color w:val="FF0000"/>
          <w:lang w:val="ru-RU"/>
        </w:rPr>
        <w:t>3</w:t>
      </w:r>
      <w:r w:rsidRPr="008D7F20">
        <w:rPr>
          <w:rFonts w:ascii="Times New Roman" w:hAnsi="Times New Roman"/>
          <w:b/>
          <w:color w:val="FF0000"/>
          <w:lang w:val="ru-RU"/>
        </w:rPr>
        <w:t xml:space="preserve"> году в сравнении с 20</w:t>
      </w:r>
      <w:r>
        <w:rPr>
          <w:rFonts w:ascii="Times New Roman" w:hAnsi="Times New Roman"/>
          <w:b/>
          <w:color w:val="FF0000"/>
          <w:lang w:val="ru-RU"/>
        </w:rPr>
        <w:t>2</w:t>
      </w:r>
      <w:r w:rsidR="00AF2A4F">
        <w:rPr>
          <w:rFonts w:ascii="Times New Roman" w:hAnsi="Times New Roman"/>
          <w:b/>
          <w:color w:val="FF0000"/>
          <w:lang w:val="ru-RU"/>
        </w:rPr>
        <w:t>2</w:t>
      </w:r>
      <w:r>
        <w:rPr>
          <w:rFonts w:ascii="Times New Roman" w:hAnsi="Times New Roman"/>
          <w:b/>
          <w:color w:val="FF0000"/>
          <w:lang w:val="ru-RU"/>
        </w:rPr>
        <w:t xml:space="preserve"> </w:t>
      </w:r>
      <w:r w:rsidRPr="008D7F20">
        <w:rPr>
          <w:rFonts w:ascii="Times New Roman" w:hAnsi="Times New Roman"/>
          <w:b/>
          <w:color w:val="FF0000"/>
          <w:lang w:val="ru-RU"/>
        </w:rPr>
        <w:t xml:space="preserve">годом количество учреждений </w:t>
      </w:r>
      <w:r>
        <w:rPr>
          <w:rFonts w:ascii="Times New Roman" w:hAnsi="Times New Roman"/>
          <w:b/>
          <w:color w:val="FF0000"/>
          <w:lang w:val="ru-RU"/>
        </w:rPr>
        <w:t xml:space="preserve">клубного типа </w:t>
      </w:r>
      <w:r w:rsidRPr="008D7F20">
        <w:rPr>
          <w:rFonts w:ascii="Times New Roman" w:hAnsi="Times New Roman"/>
          <w:b/>
          <w:color w:val="FF0000"/>
          <w:lang w:val="ru-RU"/>
        </w:rPr>
        <w:t xml:space="preserve">(сетевых ед.) </w:t>
      </w:r>
      <w:proofErr w:type="gramStart"/>
      <w:r w:rsidRPr="008D7F20">
        <w:rPr>
          <w:rFonts w:ascii="Times New Roman" w:hAnsi="Times New Roman"/>
          <w:b/>
          <w:color w:val="FF0000"/>
          <w:lang w:val="ru-RU"/>
        </w:rPr>
        <w:t>увеличи</w:t>
      </w:r>
      <w:r w:rsidRPr="008D7F20">
        <w:rPr>
          <w:rFonts w:ascii="Times New Roman" w:hAnsi="Times New Roman"/>
          <w:b/>
          <w:color w:val="FF0000"/>
          <w:lang w:val="ru-RU"/>
        </w:rPr>
        <w:softHyphen/>
        <w:t>лось</w:t>
      </w:r>
      <w:proofErr w:type="gramEnd"/>
      <w:r w:rsidRPr="008D7F20">
        <w:rPr>
          <w:rFonts w:ascii="Times New Roman" w:hAnsi="Times New Roman"/>
          <w:b/>
          <w:color w:val="FF0000"/>
          <w:lang w:val="ru-RU"/>
        </w:rPr>
        <w:t xml:space="preserve"> / уменьшилось - на &lt; &gt; ед. (указать причины увеличения / снижения).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  <w:r w:rsidRPr="00B328F7">
        <w:rPr>
          <w:b/>
          <w:spacing w:val="-3"/>
        </w:rPr>
        <w:t>БИБЛИОТЕЧНОЕ ДЕЛО</w:t>
      </w:r>
    </w:p>
    <w:p w:rsidR="00F740C2" w:rsidRPr="00B328F7" w:rsidRDefault="00F740C2" w:rsidP="00F740C2">
      <w:pPr>
        <w:keepNext/>
        <w:widowControl/>
        <w:shd w:val="clear" w:color="auto" w:fill="FFFFFF"/>
        <w:ind w:right="10"/>
        <w:jc w:val="center"/>
        <w:rPr>
          <w:b/>
          <w:spacing w:val="-3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&lt;район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 xml:space="preserve">&gt; </w:t>
      </w: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AF2A4F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насчитывается &lt; &gt; публичных (общедоступных) библиотек, являющихся </w:t>
      </w:r>
      <w:r w:rsidRPr="00B328F7">
        <w:rPr>
          <w:rFonts w:ascii="Times New Roman" w:hAnsi="Times New Roman"/>
          <w:b/>
          <w:lang w:val="ru-RU"/>
        </w:rPr>
        <w:t>юридическими</w:t>
      </w:r>
      <w:r w:rsidRPr="00B328F7">
        <w:rPr>
          <w:rFonts w:ascii="Times New Roman" w:hAnsi="Times New Roman"/>
          <w:lang w:val="ru-RU"/>
        </w:rPr>
        <w:t xml:space="preserve"> лицами, в которые входит &lt; &gt; филиалов (</w:t>
      </w:r>
      <w:r w:rsidRPr="00B328F7">
        <w:rPr>
          <w:rFonts w:ascii="Times New Roman" w:hAnsi="Times New Roman"/>
          <w:b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 xml:space="preserve"> &lt; &gt; </w:t>
      </w:r>
      <w:r w:rsidRPr="00B328F7">
        <w:rPr>
          <w:rFonts w:ascii="Times New Roman" w:hAnsi="Times New Roman"/>
          <w:b/>
          <w:lang w:val="ru-RU"/>
        </w:rPr>
        <w:t>сетевых</w:t>
      </w:r>
      <w:r w:rsidRPr="00B328F7">
        <w:rPr>
          <w:rFonts w:ascii="Times New Roman" w:hAnsi="Times New Roman"/>
          <w:lang w:val="ru-RU"/>
        </w:rPr>
        <w:t xml:space="preserve"> ед.). Кроме того, насчитывается &lt; &gt; библиотек - структурных подразделений культурно-досуговых центров.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 &gt; публичных (общедоступных) библиотек и &lt; &gt; библиотек - структурных подразделений культурно-досуговых центров находится в сельской местности.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763"/>
        <w:gridCol w:w="1394"/>
        <w:gridCol w:w="1812"/>
        <w:gridCol w:w="2134"/>
        <w:gridCol w:w="1625"/>
      </w:tblGrid>
      <w:tr w:rsidR="00F740C2" w:rsidRPr="00B328F7" w:rsidTr="00F740C2">
        <w:tc>
          <w:tcPr>
            <w:tcW w:w="193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(поселение)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*</w:t>
            </w:r>
            <w:r w:rsidRPr="00B328F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  <w:r>
              <w:rPr>
                <w:rFonts w:ascii="Times New Roman" w:hAnsi="Times New Roman"/>
                <w:b/>
                <w:lang w:val="ru-RU"/>
              </w:rPr>
              <w:t>**</w:t>
            </w:r>
          </w:p>
        </w:tc>
        <w:tc>
          <w:tcPr>
            <w:tcW w:w="1394" w:type="dxa"/>
            <w:shd w:val="clear" w:color="auto" w:fill="auto"/>
          </w:tcPr>
          <w:p w:rsidR="00F740C2" w:rsidRPr="00B328F7" w:rsidRDefault="00F740C2" w:rsidP="00AF2A4F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Население на </w:t>
            </w:r>
            <w:r w:rsidRPr="00B328F7">
              <w:rPr>
                <w:rFonts w:ascii="Times New Roman" w:hAnsi="Times New Roman"/>
                <w:b/>
                <w:color w:val="FF0000"/>
                <w:lang w:val="ru-RU"/>
              </w:rPr>
              <w:t>01.01.20</w:t>
            </w:r>
            <w:r>
              <w:rPr>
                <w:rFonts w:ascii="Times New Roman" w:hAnsi="Times New Roman"/>
                <w:b/>
                <w:color w:val="FF0000"/>
                <w:lang w:val="ru-RU"/>
              </w:rPr>
              <w:t>2</w:t>
            </w:r>
            <w:r w:rsidR="00AF2A4F">
              <w:rPr>
                <w:rFonts w:ascii="Times New Roman" w:hAnsi="Times New Roman"/>
                <w:b/>
                <w:color w:val="FF0000"/>
                <w:lang w:val="ru-RU"/>
              </w:rPr>
              <w:t>4</w:t>
            </w:r>
            <w:r w:rsidRPr="00B328F7">
              <w:rPr>
                <w:rFonts w:ascii="Times New Roman" w:hAnsi="Times New Roman"/>
                <w:b/>
                <w:lang w:val="ru-RU"/>
              </w:rPr>
              <w:t xml:space="preserve"> г., чел.</w:t>
            </w:r>
          </w:p>
        </w:tc>
        <w:tc>
          <w:tcPr>
            <w:tcW w:w="181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Вид библиотечного обслуживания (библиотека; филиал; библиотека – структурное подразделение КДЦ; библиотечный пункт; передвижка)</w:t>
            </w:r>
          </w:p>
        </w:tc>
        <w:tc>
          <w:tcPr>
            <w:tcW w:w="213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Местонахождение учреждения </w:t>
            </w:r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(отдельное здание; в СДК или СК; в СОШ; в здании администрации МО и т.д.)</w:t>
            </w:r>
          </w:p>
        </w:tc>
        <w:tc>
          <w:tcPr>
            <w:tcW w:w="162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spacing w:val="-4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 xml:space="preserve">Фактический книжный фонд, </w:t>
            </w:r>
          </w:p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ind w:left="-100" w:right="-68"/>
              <w:jc w:val="center"/>
              <w:rPr>
                <w:rFonts w:ascii="Times New Roman" w:hAnsi="Times New Roman"/>
                <w:b/>
                <w:spacing w:val="-4"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тыс. экз.</w:t>
            </w:r>
          </w:p>
        </w:tc>
      </w:tr>
      <w:tr w:rsidR="00F740C2" w:rsidRPr="00B328F7" w:rsidTr="00F740C2">
        <w:tc>
          <w:tcPr>
            <w:tcW w:w="193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1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3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9040" w:type="dxa"/>
            <w:gridSpan w:val="5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ИТОГО по району</w:t>
            </w:r>
          </w:p>
        </w:tc>
        <w:tc>
          <w:tcPr>
            <w:tcW w:w="162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 перечислить в </w:t>
      </w:r>
      <w:r w:rsidRPr="005B3DA5">
        <w:rPr>
          <w:rFonts w:ascii="Times New Roman" w:hAnsi="Times New Roman"/>
          <w:b/>
          <w:color w:val="FF0000"/>
          <w:lang w:val="ru-RU"/>
        </w:rPr>
        <w:t>алфавитном</w:t>
      </w:r>
      <w:r>
        <w:rPr>
          <w:rFonts w:ascii="Times New Roman" w:hAnsi="Times New Roman"/>
          <w:lang w:val="ru-RU"/>
        </w:rPr>
        <w:t xml:space="preserve"> порядке</w:t>
      </w: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** каждый населенный пункт указывать в </w:t>
      </w:r>
      <w:r w:rsidRPr="00055C4C">
        <w:rPr>
          <w:rFonts w:ascii="Times New Roman" w:hAnsi="Times New Roman"/>
          <w:b/>
          <w:color w:val="FF0000"/>
          <w:lang w:val="ru-RU"/>
        </w:rPr>
        <w:t>отдельной</w:t>
      </w:r>
      <w:r>
        <w:rPr>
          <w:rFonts w:ascii="Times New Roman" w:hAnsi="Times New Roman"/>
          <w:lang w:val="ru-RU"/>
        </w:rPr>
        <w:t xml:space="preserve"> строке, строки </w:t>
      </w:r>
      <w:r w:rsidRPr="00055C4C">
        <w:rPr>
          <w:rFonts w:ascii="Times New Roman" w:hAnsi="Times New Roman"/>
          <w:b/>
          <w:color w:val="FF0000"/>
          <w:lang w:val="ru-RU"/>
        </w:rPr>
        <w:t>не объединять</w:t>
      </w:r>
      <w:r>
        <w:rPr>
          <w:rFonts w:ascii="Times New Roman" w:hAnsi="Times New Roman"/>
          <w:lang w:val="ru-RU"/>
        </w:rPr>
        <w:t>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keepNext/>
        <w:widowControl/>
        <w:ind w:firstLine="500"/>
        <w:jc w:val="both"/>
      </w:pPr>
      <w:r w:rsidRPr="00B328F7">
        <w:lastRenderedPageBreak/>
        <w:t>В 20</w:t>
      </w:r>
      <w:r>
        <w:t>2</w:t>
      </w:r>
      <w:r w:rsidR="00AF2A4F">
        <w:t>3</w:t>
      </w:r>
      <w:r w:rsidRPr="00B328F7">
        <w:t xml:space="preserve"> году сеть публичных (общедоступных) библиотек и библиотек - структурных подразделений культурно-досуговых центров </w:t>
      </w:r>
      <w:proofErr w:type="gramStart"/>
      <w:r w:rsidRPr="00B328F7">
        <w:t>увеличилась</w:t>
      </w:r>
      <w:proofErr w:type="gramEnd"/>
      <w:r w:rsidRPr="00B328F7">
        <w:t>/уменьшилась на &lt; &gt; ед. (указать причины увеличения / снижения)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Среднее число жителей на одну библиотечную сетевую единицу - &lt; &gt; человек. Процент охвата населения региона библиотечным обслуживанием составляет &lt; &gt;. Число читателей &lt; &gt; человек, по сравнению с предыдущем годом {</w:t>
      </w:r>
      <w:proofErr w:type="gramStart"/>
      <w:r w:rsidRPr="00B328F7">
        <w:rPr>
          <w:rFonts w:ascii="Times New Roman" w:hAnsi="Times New Roman"/>
          <w:lang w:val="ru-RU"/>
        </w:rPr>
        <w:t>выросло</w:t>
      </w:r>
      <w:proofErr w:type="gramEnd"/>
      <w:r w:rsidRPr="00B328F7">
        <w:rPr>
          <w:rFonts w:ascii="Times New Roman" w:hAnsi="Times New Roman"/>
          <w:lang w:val="ru-RU"/>
        </w:rPr>
        <w:t>/уменьшилось} на &lt;&gt; %.  Количество посещений составило &lt;&gt;</w:t>
      </w:r>
      <w:r w:rsidRPr="00F1370D">
        <w:rPr>
          <w:lang w:val="ru-RU"/>
        </w:rPr>
        <w:t xml:space="preserve"> </w:t>
      </w:r>
      <w:r w:rsidRPr="005A1CA4">
        <w:rPr>
          <w:rFonts w:ascii="Times New Roman" w:hAnsi="Times New Roman"/>
          <w:lang w:val="ru-RU"/>
        </w:rPr>
        <w:t>человек</w:t>
      </w:r>
      <w:r w:rsidRPr="00B328F7">
        <w:rPr>
          <w:rFonts w:ascii="Times New Roman" w:hAnsi="Times New Roman"/>
          <w:lang w:val="ru-RU"/>
        </w:rPr>
        <w:t xml:space="preserve"> и {выросло/уменьшилось на &lt;&gt; %</w:t>
      </w:r>
      <w:r w:rsidRPr="00B328F7">
        <w:rPr>
          <w:rFonts w:ascii="Times New Roman" w:hAnsi="Times New Roman" w:cs="Times New Roman"/>
          <w:lang w:val="ru-RU"/>
        </w:rPr>
        <w:t>}</w:t>
      </w:r>
      <w:r w:rsidRPr="00B328F7">
        <w:rPr>
          <w:rFonts w:ascii="Times New Roman" w:hAnsi="Times New Roman"/>
          <w:lang w:val="ru-RU"/>
        </w:rPr>
        <w:t xml:space="preserve">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Размер совокупного книжного фонда </w:t>
      </w:r>
      <w:r w:rsidRPr="00B328F7">
        <w:rPr>
          <w:rFonts w:ascii="Times New Roman" w:hAnsi="Times New Roman" w:cs="Times New Roman"/>
          <w:lang w:val="ru-RU"/>
        </w:rPr>
        <w:t>публичных (общедоступных) библиотек и библиотек - структурных подразделений культурно-досуговых центров</w:t>
      </w:r>
      <w:r w:rsidRPr="00B328F7">
        <w:rPr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 xml:space="preserve"> составил &lt; &gt; единиц хранения.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AF2A4F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в </w:t>
      </w:r>
      <w:r w:rsidRPr="00B328F7">
        <w:rPr>
          <w:rFonts w:ascii="Times New Roman" w:hAnsi="Times New Roman" w:cs="Times New Roman"/>
          <w:lang w:val="ru-RU"/>
        </w:rPr>
        <w:t>публичные (общедоступные) библиотеки и библиотеки - структурные подразделения культурно-досуговых центров</w:t>
      </w:r>
      <w:r w:rsidRPr="00B328F7">
        <w:rPr>
          <w:rFonts w:ascii="Times New Roman" w:hAnsi="Times New Roman"/>
          <w:lang w:val="ru-RU"/>
        </w:rPr>
        <w:t xml:space="preserve"> поступило </w:t>
      </w:r>
      <w:r w:rsidRPr="00B328F7">
        <w:rPr>
          <w:rFonts w:ascii="Times New Roman" w:hAnsi="Times New Roman"/>
          <w:b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 xml:space="preserve"> &lt; &gt; экземпляров печатных документов (книг, периодики, нот, карт и.т.), </w:t>
      </w:r>
      <w:r w:rsidRPr="00B328F7">
        <w:rPr>
          <w:rFonts w:ascii="Times New Roman" w:hAnsi="Times New Roman"/>
          <w:b/>
          <w:lang w:val="ru-RU"/>
        </w:rPr>
        <w:t>что составляет</w:t>
      </w:r>
      <w:r w:rsidRPr="00B328F7">
        <w:rPr>
          <w:rFonts w:ascii="Times New Roman" w:hAnsi="Times New Roman"/>
          <w:lang w:val="ru-RU"/>
        </w:rPr>
        <w:t xml:space="preserve"> &lt; &gt; </w:t>
      </w:r>
      <w:r w:rsidRPr="00B328F7">
        <w:rPr>
          <w:rFonts w:ascii="Times New Roman" w:hAnsi="Times New Roman"/>
          <w:b/>
          <w:lang w:val="ru-RU"/>
        </w:rPr>
        <w:t>на 1000 жителей</w:t>
      </w:r>
      <w:r w:rsidRPr="00B328F7"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b/>
          <w:lang w:val="ru-RU"/>
        </w:rPr>
        <w:t>района</w:t>
      </w:r>
      <w:r w:rsidRPr="00B328F7">
        <w:rPr>
          <w:rFonts w:ascii="Times New Roman" w:hAnsi="Times New Roman"/>
          <w:lang w:val="ru-RU"/>
        </w:rPr>
        <w:t xml:space="preserve"> (норма ЮНЕСКО и ИФЛА - 250 документов в год). За тоже время выбыло &lt; &gt; экземпляров печатных документов. Количество новых книг, поступивших в главную (центральную) библиотеку, составило &lt; &gt; документов.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Совокупное финансирование библиотечного обслуживания в расчете на одного жителя составило &lt; &gt; рублей, т.е. по сравнению с прошлым годом {</w:t>
      </w:r>
      <w:proofErr w:type="gramStart"/>
      <w:r w:rsidRPr="00B328F7">
        <w:rPr>
          <w:rFonts w:ascii="Times New Roman" w:hAnsi="Times New Roman"/>
          <w:lang w:val="ru-RU"/>
        </w:rPr>
        <w:t>увеличилось</w:t>
      </w:r>
      <w:proofErr w:type="gramEnd"/>
      <w:r w:rsidRPr="00B328F7">
        <w:rPr>
          <w:rFonts w:ascii="Times New Roman" w:hAnsi="Times New Roman"/>
          <w:lang w:val="ru-RU"/>
        </w:rPr>
        <w:t xml:space="preserve">/уменьшилось} на &lt; &gt; %.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Объем собственных баз данных (в т.ч. электронных каталогов) составил &lt; &gt; тыс. записей.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 &gt; </w:t>
      </w:r>
      <w:r w:rsidRPr="00B328F7">
        <w:rPr>
          <w:rFonts w:ascii="Times New Roman" w:hAnsi="Times New Roman" w:cs="Times New Roman"/>
          <w:lang w:val="ru-RU"/>
        </w:rPr>
        <w:t>публичных (общедоступных) библиотек и библиотек - структурных подразделений культурно-досуговых центров</w:t>
      </w:r>
      <w:r w:rsidRPr="00B328F7">
        <w:rPr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подключено к сети Интернет, &lt; &gt; - имеет электронную почту.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Описание новых форм информационно-библиотечного обслуживания: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&lt;наименование мероприятий - библиотека (организаторы мероприятия) - участники&gt;.</w:t>
      </w:r>
    </w:p>
    <w:p w:rsidR="00F740C2" w:rsidRPr="00B328F7" w:rsidRDefault="00F740C2" w:rsidP="00F740C2">
      <w:pPr>
        <w:keepNext/>
        <w:widowControl/>
        <w:shd w:val="clear" w:color="auto" w:fill="FFFFFF"/>
        <w:jc w:val="center"/>
        <w:rPr>
          <w:b/>
          <w:spacing w:val="-3"/>
        </w:rPr>
      </w:pPr>
    </w:p>
    <w:p w:rsidR="00F740C2" w:rsidRPr="00B328F7" w:rsidRDefault="00F740C2" w:rsidP="00F740C2">
      <w:pPr>
        <w:keepNext/>
        <w:widowControl/>
        <w:shd w:val="clear" w:color="auto" w:fill="FFFFFF"/>
        <w:jc w:val="center"/>
        <w:rPr>
          <w:b/>
          <w:spacing w:val="-3"/>
        </w:rPr>
      </w:pPr>
      <w:r w:rsidRPr="00B328F7">
        <w:rPr>
          <w:b/>
          <w:spacing w:val="-3"/>
        </w:rPr>
        <w:t>МУЗЕЙНОЕ ДЕЛО</w:t>
      </w:r>
    </w:p>
    <w:p w:rsidR="00F740C2" w:rsidRPr="00B328F7" w:rsidRDefault="00F740C2" w:rsidP="00F740C2">
      <w:pPr>
        <w:keepNext/>
        <w:widowControl/>
        <w:shd w:val="clear" w:color="auto" w:fill="FFFFFF"/>
        <w:jc w:val="center"/>
        <w:rPr>
          <w:b/>
          <w:spacing w:val="-3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 xml:space="preserve"> существует &lt; &gt; музеев, являющихся </w:t>
      </w:r>
      <w:r w:rsidRPr="00B328F7">
        <w:rPr>
          <w:rFonts w:ascii="Times New Roman" w:hAnsi="Times New Roman"/>
          <w:b/>
          <w:lang w:val="ru-RU"/>
        </w:rPr>
        <w:t>юридическими</w:t>
      </w:r>
      <w:r w:rsidRPr="00B328F7">
        <w:rPr>
          <w:rFonts w:ascii="Times New Roman" w:hAnsi="Times New Roman"/>
          <w:lang w:val="ru-RU"/>
        </w:rPr>
        <w:t xml:space="preserve"> лицами &lt;</w:t>
      </w:r>
      <w:r w:rsidRPr="00FA067B">
        <w:rPr>
          <w:rFonts w:ascii="Times New Roman" w:hAnsi="Times New Roman"/>
          <w:b/>
          <w:color w:val="FF0000"/>
          <w:lang w:val="ru-RU"/>
        </w:rPr>
        <w:t>перечислить музеи</w:t>
      </w:r>
      <w:r w:rsidRPr="00B328F7">
        <w:rPr>
          <w:rFonts w:ascii="Times New Roman" w:hAnsi="Times New Roman"/>
          <w:lang w:val="ru-RU"/>
        </w:rPr>
        <w:t xml:space="preserve">&gt;, а также &lt; &gt; музеев, являющихся структурными подразделениями </w:t>
      </w:r>
      <w:r w:rsidRPr="00B328F7">
        <w:rPr>
          <w:rFonts w:ascii="Times New Roman" w:hAnsi="Times New Roman" w:cs="Times New Roman"/>
          <w:lang w:val="ru-RU"/>
        </w:rPr>
        <w:t>культурно-досуговых центров</w:t>
      </w:r>
      <w:r w:rsidRPr="00B328F7">
        <w:rPr>
          <w:rFonts w:ascii="Times New Roman" w:hAnsi="Times New Roman"/>
          <w:lang w:val="ru-RU"/>
        </w:rPr>
        <w:t xml:space="preserve"> &lt;</w:t>
      </w:r>
      <w:r w:rsidRPr="00FA067B">
        <w:rPr>
          <w:rFonts w:ascii="Times New Roman" w:hAnsi="Times New Roman"/>
          <w:b/>
          <w:color w:val="FF0000"/>
          <w:lang w:val="ru-RU"/>
        </w:rPr>
        <w:t>перечислить музеи, указать наименование учреждения</w:t>
      </w:r>
      <w:r w:rsidRPr="00B328F7">
        <w:rPr>
          <w:rFonts w:ascii="Times New Roman" w:hAnsi="Times New Roman"/>
          <w:lang w:val="ru-RU"/>
        </w:rPr>
        <w:t>&gt;, в т.ч. (ниже указать количество):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left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1. Муниципальные музеи - &lt; &gt; </w:t>
      </w:r>
      <w:proofErr w:type="gramStart"/>
      <w:r w:rsidRPr="00B328F7">
        <w:rPr>
          <w:rFonts w:ascii="Times New Roman" w:hAnsi="Times New Roman"/>
          <w:b/>
          <w:lang w:val="ru-RU"/>
        </w:rPr>
        <w:t>сетевых</w:t>
      </w:r>
      <w:proofErr w:type="gramEnd"/>
      <w:r w:rsidRPr="00B328F7">
        <w:rPr>
          <w:rFonts w:ascii="Times New Roman" w:hAnsi="Times New Roman"/>
          <w:lang w:val="ru-RU"/>
        </w:rPr>
        <w:t xml:space="preserve"> ед.,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left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2. Прочие (музеи, музейные комнаты, уголки боевой и трудовой славы и др.) - &lt; &gt; </w:t>
      </w:r>
      <w:proofErr w:type="gramStart"/>
      <w:r w:rsidRPr="00B328F7">
        <w:rPr>
          <w:rFonts w:ascii="Times New Roman" w:hAnsi="Times New Roman"/>
          <w:b/>
          <w:lang w:val="ru-RU"/>
        </w:rPr>
        <w:t>сетевых</w:t>
      </w:r>
      <w:proofErr w:type="gramEnd"/>
      <w:r w:rsidRPr="00B328F7">
        <w:rPr>
          <w:rFonts w:ascii="Times New Roman" w:hAnsi="Times New Roman"/>
          <w:lang w:val="ru-RU"/>
        </w:rPr>
        <w:t xml:space="preserve"> ед.,  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left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    из них: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left="600" w:hanging="33"/>
        <w:rPr>
          <w:rFonts w:ascii="Times New Roman" w:hAnsi="Times New Roman"/>
          <w:lang w:val="ru-RU"/>
        </w:rPr>
      </w:pPr>
      <w:proofErr w:type="gramStart"/>
      <w:r w:rsidRPr="00B328F7">
        <w:rPr>
          <w:rFonts w:ascii="Times New Roman" w:hAnsi="Times New Roman"/>
          <w:lang w:val="ru-RU"/>
        </w:rPr>
        <w:t>ведомственные - &lt; &gt;</w:t>
      </w:r>
      <w:r w:rsidRPr="00B328F7">
        <w:rPr>
          <w:rFonts w:ascii="Times New Roman" w:hAnsi="Times New Roman"/>
          <w:b/>
          <w:lang w:val="ru-RU"/>
        </w:rPr>
        <w:t xml:space="preserve"> сетевых</w:t>
      </w:r>
      <w:r w:rsidRPr="00B328F7">
        <w:rPr>
          <w:rFonts w:ascii="Times New Roman" w:hAnsi="Times New Roman"/>
          <w:lang w:val="ru-RU"/>
        </w:rPr>
        <w:t xml:space="preserve"> ед.</w:t>
      </w:r>
      <w:r w:rsidRPr="00FA067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 w:rsidRPr="00FA067B">
        <w:rPr>
          <w:rFonts w:ascii="Times New Roman" w:hAnsi="Times New Roman"/>
          <w:b/>
          <w:color w:val="FF0000"/>
          <w:lang w:val="ru-RU"/>
        </w:rPr>
        <w:t xml:space="preserve">перечислить все населенные пункты, указать наименование </w:t>
      </w:r>
      <w:r>
        <w:rPr>
          <w:rFonts w:ascii="Times New Roman" w:hAnsi="Times New Roman"/>
          <w:b/>
          <w:color w:val="FF0000"/>
          <w:lang w:val="ru-RU"/>
        </w:rPr>
        <w:t>учреждений</w:t>
      </w:r>
      <w:r>
        <w:rPr>
          <w:rFonts w:ascii="Times New Roman" w:hAnsi="Times New Roman"/>
          <w:lang w:val="ru-RU"/>
        </w:rPr>
        <w:t>)</w:t>
      </w:r>
      <w:r w:rsidRPr="00B328F7">
        <w:rPr>
          <w:rFonts w:ascii="Times New Roman" w:hAnsi="Times New Roman"/>
          <w:lang w:val="ru-RU"/>
        </w:rPr>
        <w:t xml:space="preserve">, </w:t>
      </w:r>
      <w:proofErr w:type="gramEnd"/>
    </w:p>
    <w:p w:rsidR="00F740C2" w:rsidRPr="00B328F7" w:rsidRDefault="00F740C2" w:rsidP="00F740C2">
      <w:pPr>
        <w:pStyle w:val="a3"/>
        <w:keepNext/>
        <w:widowControl/>
        <w:spacing w:line="240" w:lineRule="auto"/>
        <w:ind w:left="600" w:hanging="33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школьные - &lt; &gt;</w:t>
      </w:r>
      <w:r w:rsidRPr="00B328F7">
        <w:rPr>
          <w:rFonts w:ascii="Times New Roman" w:hAnsi="Times New Roman"/>
          <w:b/>
          <w:lang w:val="ru-RU"/>
        </w:rPr>
        <w:t xml:space="preserve"> </w:t>
      </w:r>
      <w:proofErr w:type="gramStart"/>
      <w:r w:rsidRPr="00B328F7">
        <w:rPr>
          <w:rFonts w:ascii="Times New Roman" w:hAnsi="Times New Roman"/>
          <w:b/>
          <w:lang w:val="ru-RU"/>
        </w:rPr>
        <w:t>сетевых</w:t>
      </w:r>
      <w:proofErr w:type="gramEnd"/>
      <w:r w:rsidRPr="00B328F7">
        <w:rPr>
          <w:rFonts w:ascii="Times New Roman" w:hAnsi="Times New Roman"/>
          <w:lang w:val="ru-RU"/>
        </w:rPr>
        <w:t xml:space="preserve"> ед.</w:t>
      </w:r>
      <w:r>
        <w:rPr>
          <w:rFonts w:ascii="Times New Roman" w:hAnsi="Times New Roman"/>
          <w:lang w:val="ru-RU"/>
        </w:rPr>
        <w:t xml:space="preserve"> (</w:t>
      </w:r>
      <w:r w:rsidRPr="00FA067B">
        <w:rPr>
          <w:rFonts w:ascii="Times New Roman" w:hAnsi="Times New Roman"/>
          <w:b/>
          <w:color w:val="FF0000"/>
          <w:lang w:val="ru-RU"/>
        </w:rPr>
        <w:t>перечислить все населенные пункты, указать наименование СОШ</w:t>
      </w:r>
      <w:r>
        <w:rPr>
          <w:rFonts w:ascii="Times New Roman" w:hAnsi="Times New Roman"/>
          <w:lang w:val="ru-RU"/>
        </w:rPr>
        <w:t>)</w:t>
      </w:r>
      <w:r w:rsidRPr="00B328F7">
        <w:rPr>
          <w:rFonts w:ascii="Times New Roman" w:hAnsi="Times New Roman"/>
          <w:lang w:val="ru-RU"/>
        </w:rPr>
        <w:t xml:space="preserve">,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left="600" w:hanging="33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частные - &lt; &gt;</w:t>
      </w:r>
      <w:r w:rsidRPr="00B328F7">
        <w:rPr>
          <w:rFonts w:ascii="Times New Roman" w:hAnsi="Times New Roman"/>
          <w:b/>
          <w:lang w:val="ru-RU"/>
        </w:rPr>
        <w:t xml:space="preserve"> </w:t>
      </w:r>
      <w:proofErr w:type="gramStart"/>
      <w:r w:rsidRPr="00B328F7">
        <w:rPr>
          <w:rFonts w:ascii="Times New Roman" w:hAnsi="Times New Roman"/>
          <w:b/>
          <w:lang w:val="ru-RU"/>
        </w:rPr>
        <w:t>сетевых</w:t>
      </w:r>
      <w:proofErr w:type="gramEnd"/>
      <w:r w:rsidRPr="00B328F7">
        <w:rPr>
          <w:rFonts w:ascii="Times New Roman" w:hAnsi="Times New Roman"/>
          <w:lang w:val="ru-RU"/>
        </w:rPr>
        <w:t xml:space="preserve"> ед.</w:t>
      </w:r>
      <w:r w:rsidRPr="00FA067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 w:rsidRPr="00FA067B">
        <w:rPr>
          <w:rFonts w:ascii="Times New Roman" w:hAnsi="Times New Roman"/>
          <w:b/>
          <w:color w:val="FF0000"/>
          <w:lang w:val="ru-RU"/>
        </w:rPr>
        <w:t xml:space="preserve">перечислить все населенные пункты, указать </w:t>
      </w:r>
      <w:r>
        <w:rPr>
          <w:rFonts w:ascii="Times New Roman" w:hAnsi="Times New Roman"/>
          <w:b/>
          <w:color w:val="FF0000"/>
          <w:lang w:val="ru-RU"/>
        </w:rPr>
        <w:t>собственника</w:t>
      </w:r>
      <w:r>
        <w:rPr>
          <w:rFonts w:ascii="Times New Roman" w:hAnsi="Times New Roman"/>
          <w:lang w:val="ru-RU"/>
        </w:rPr>
        <w:t>)</w:t>
      </w:r>
    </w:p>
    <w:p w:rsidR="00F740C2" w:rsidRPr="00B328F7" w:rsidRDefault="00F740C2" w:rsidP="00F740C2">
      <w:pPr>
        <w:keepNext/>
        <w:widowControl/>
        <w:jc w:val="center"/>
        <w:rPr>
          <w:b/>
        </w:rPr>
      </w:pPr>
    </w:p>
    <w:p w:rsidR="00F740C2" w:rsidRPr="00B328F7" w:rsidRDefault="00F740C2" w:rsidP="00F740C2">
      <w:pPr>
        <w:keepNext/>
        <w:widowControl/>
        <w:jc w:val="center"/>
        <w:rPr>
          <w:b/>
        </w:rPr>
      </w:pPr>
      <w:r w:rsidRPr="00B328F7">
        <w:rPr>
          <w:b/>
        </w:rPr>
        <w:t xml:space="preserve">Формирование и ведение Государственного каталога </w:t>
      </w:r>
    </w:p>
    <w:p w:rsidR="00F740C2" w:rsidRPr="00B328F7" w:rsidRDefault="00F740C2" w:rsidP="00F740C2">
      <w:pPr>
        <w:keepNext/>
        <w:widowControl/>
        <w:jc w:val="center"/>
        <w:rPr>
          <w:b/>
        </w:rPr>
      </w:pPr>
      <w:r w:rsidRPr="00B328F7">
        <w:rPr>
          <w:b/>
        </w:rPr>
        <w:t>Музейного фонда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2"/>
        <w:gridCol w:w="5333"/>
      </w:tblGrid>
      <w:tr w:rsidR="00F740C2" w:rsidRPr="00B328F7" w:rsidTr="00F740C2">
        <w:tc>
          <w:tcPr>
            <w:tcW w:w="533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</w:rPr>
              <w:t>Количество музейных предметов/музейных коллекций в электронном каталоге (ед.)</w:t>
            </w:r>
          </w:p>
        </w:tc>
        <w:tc>
          <w:tcPr>
            <w:tcW w:w="53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  <w:r w:rsidRPr="00B328F7">
              <w:rPr>
                <w:b/>
              </w:rPr>
              <w:t xml:space="preserve">Количество музейных предметов/музейных коллекций, зарегистрированных в </w:t>
            </w:r>
            <w:proofErr w:type="spellStart"/>
            <w:r w:rsidRPr="00B328F7">
              <w:rPr>
                <w:b/>
              </w:rPr>
              <w:t>Госкаталоге</w:t>
            </w:r>
            <w:proofErr w:type="spellEnd"/>
            <w:r w:rsidRPr="00B328F7">
              <w:rPr>
                <w:b/>
              </w:rPr>
              <w:t xml:space="preserve"> (ед.)</w:t>
            </w:r>
          </w:p>
        </w:tc>
      </w:tr>
      <w:tr w:rsidR="00F740C2" w:rsidRPr="00B328F7" w:rsidTr="00F740C2">
        <w:tc>
          <w:tcPr>
            <w:tcW w:w="533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</w:p>
        </w:tc>
        <w:tc>
          <w:tcPr>
            <w:tcW w:w="53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</w:rPr>
            </w:pPr>
          </w:p>
        </w:tc>
      </w:tr>
    </w:tbl>
    <w:p w:rsidR="00F740C2" w:rsidRPr="00B328F7" w:rsidRDefault="00F740C2" w:rsidP="00F740C2">
      <w:pPr>
        <w:keepNext/>
        <w:widowControl/>
        <w:jc w:val="center"/>
        <w:rPr>
          <w:b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Основной фонд муниципальных музеев насчитывает &lt; &gt; тыс. единиц хранения, в постоянных экспозициях представлено &lt; &gt; % основ</w:t>
      </w:r>
      <w:r w:rsidRPr="00B328F7">
        <w:rPr>
          <w:rFonts w:ascii="Times New Roman" w:hAnsi="Times New Roman"/>
          <w:lang w:val="ru-RU"/>
        </w:rPr>
        <w:softHyphen/>
        <w:t>ного фонда, в выставочной деятельности ежегодно используется &lt; &gt; % основно</w:t>
      </w:r>
      <w:r w:rsidRPr="00B328F7">
        <w:rPr>
          <w:rFonts w:ascii="Times New Roman" w:hAnsi="Times New Roman"/>
          <w:lang w:val="ru-RU"/>
        </w:rPr>
        <w:softHyphen/>
        <w:t>го фонда.</w:t>
      </w:r>
    </w:p>
    <w:p w:rsidR="00F740C2" w:rsidRPr="00B328F7" w:rsidRDefault="00F740C2" w:rsidP="00F740C2">
      <w:pPr>
        <w:keepNext/>
        <w:widowControl/>
        <w:shd w:val="clear" w:color="auto" w:fill="FFFFFF"/>
        <w:ind w:left="643"/>
        <w:rPr>
          <w:spacing w:val="-2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Структура музейного фонда муниципальных музеев: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3500"/>
      </w:tblGrid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Тип фонда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Ед. хранения</w:t>
            </w: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Древнерусское искусство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rPr>
          <w:trHeight w:val="66"/>
        </w:trPr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4"/>
              </w:rPr>
              <w:t>Русская живопись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4"/>
              </w:rPr>
              <w:t>Скульптура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5"/>
              </w:rPr>
              <w:t>Графика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rPr>
          <w:trHeight w:val="115"/>
        </w:trPr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t xml:space="preserve">Изобразительное искусство 20 века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t xml:space="preserve">Декоративно-прикладное искусство 18— начала 20 веков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2"/>
              </w:rPr>
              <w:t>Западноевропейское искусство и искусство стран Востока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Естественнонаучные коллекции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Этнографические коллекции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2"/>
              </w:rPr>
              <w:t>Историко-бытовые коллекции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rPr>
                <w:spacing w:val="-3"/>
              </w:rPr>
              <w:t>в том числе мемориальные комплексы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72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</w:pPr>
            <w:r w:rsidRPr="00B328F7">
              <w:t>Предметы из драгоценных металлов и драгоценных кам</w:t>
            </w:r>
            <w:r w:rsidRPr="00B328F7">
              <w:softHyphen/>
            </w:r>
            <w:r w:rsidRPr="00B328F7">
              <w:rPr>
                <w:spacing w:val="-8"/>
              </w:rPr>
              <w:t>ней</w:t>
            </w:r>
            <w:r w:rsidRPr="00B328F7">
              <w:t xml:space="preserve"> </w:t>
            </w:r>
          </w:p>
        </w:tc>
        <w:tc>
          <w:tcPr>
            <w:tcW w:w="35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Муниципальные музеи размещены в &lt; &gt; зданиях, из них специально построенных  &lt; &gt;.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Состояние безопасности музеев &lt;характеристика&gt;. Для &lt; &gt; музейных объектов имеется три рубежа защиты, системы автоматического пожаротуше</w:t>
      </w:r>
      <w:r w:rsidRPr="00B328F7">
        <w:rPr>
          <w:rFonts w:ascii="Times New Roman" w:hAnsi="Times New Roman"/>
          <w:lang w:val="ru-RU"/>
        </w:rPr>
        <w:softHyphen/>
        <w:t>ния установлены в &lt; &gt; музейных объектах.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Статистический анализ посещаемости муниципальных музеев 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 xml:space="preserve">3 </w:t>
      </w:r>
      <w:r w:rsidRPr="00B328F7">
        <w:rPr>
          <w:rFonts w:ascii="Times New Roman" w:hAnsi="Times New Roman"/>
          <w:lang w:val="ru-RU"/>
        </w:rPr>
        <w:t>году: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7"/>
      </w:tblGrid>
      <w:tr w:rsidR="00F740C2" w:rsidRPr="00B328F7" w:rsidTr="00F740C2"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left="72" w:right="82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число посещений, всего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right="125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 xml:space="preserve">в т.ч. местных </w:t>
            </w:r>
            <w:r w:rsidRPr="00B328F7">
              <w:rPr>
                <w:b/>
              </w:rPr>
              <w:t>жителей, %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left="62" w:right="72"/>
              <w:jc w:val="center"/>
              <w:rPr>
                <w:b/>
              </w:rPr>
            </w:pPr>
            <w:r w:rsidRPr="00B328F7">
              <w:rPr>
                <w:b/>
              </w:rPr>
              <w:t xml:space="preserve">в т.ч. детей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ind w:left="62" w:right="72"/>
              <w:jc w:val="center"/>
              <w:rPr>
                <w:b/>
              </w:rPr>
            </w:pPr>
            <w:r w:rsidRPr="00B328F7">
              <w:rPr>
                <w:b/>
              </w:rPr>
              <w:t>до 18 лет, %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left="86" w:right="120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 xml:space="preserve">количество </w:t>
            </w:r>
            <w:r w:rsidRPr="00B328F7">
              <w:rPr>
                <w:b/>
                <w:spacing w:val="-2"/>
              </w:rPr>
              <w:t>экскурсий</w:t>
            </w:r>
          </w:p>
        </w:tc>
      </w:tr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firstLine="500"/>
        <w:jc w:val="both"/>
        <w:rPr>
          <w:spacing w:val="-3"/>
        </w:rPr>
      </w:pPr>
      <w:r w:rsidRPr="00B328F7">
        <w:rPr>
          <w:spacing w:val="-3"/>
        </w:rPr>
        <w:t>Выставочная деятельность</w:t>
      </w:r>
      <w:r w:rsidRPr="00B328F7">
        <w:t xml:space="preserve"> муниципальных музеев</w:t>
      </w:r>
      <w:r w:rsidRPr="00B328F7">
        <w:rPr>
          <w:spacing w:val="-3"/>
        </w:rPr>
        <w:t xml:space="preserve"> в 20</w:t>
      </w:r>
      <w:r>
        <w:rPr>
          <w:spacing w:val="-3"/>
        </w:rPr>
        <w:t>2</w:t>
      </w:r>
      <w:r w:rsidR="003D1955">
        <w:rPr>
          <w:spacing w:val="-3"/>
        </w:rPr>
        <w:t>3</w:t>
      </w:r>
      <w:r w:rsidRPr="00B328F7">
        <w:rPr>
          <w:spacing w:val="-3"/>
        </w:rPr>
        <w:t xml:space="preserve"> году:</w:t>
      </w:r>
    </w:p>
    <w:p w:rsidR="00F740C2" w:rsidRPr="00B328F7" w:rsidRDefault="00F740C2" w:rsidP="00F740C2">
      <w:pPr>
        <w:keepNext/>
        <w:widowControl/>
        <w:shd w:val="clear" w:color="auto" w:fill="FFFFFF"/>
        <w:ind w:firstLine="500"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7"/>
      </w:tblGrid>
      <w:tr w:rsidR="00F740C2" w:rsidRPr="00B328F7" w:rsidTr="00F740C2"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количество выставок, всего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3"/>
              </w:rPr>
            </w:pPr>
            <w:r w:rsidRPr="00B328F7">
              <w:rPr>
                <w:b/>
                <w:spacing w:val="-1"/>
              </w:rPr>
              <w:t xml:space="preserve">в т. ч. из </w:t>
            </w:r>
            <w:r w:rsidRPr="00B328F7">
              <w:rPr>
                <w:b/>
                <w:spacing w:val="3"/>
              </w:rPr>
              <w:t xml:space="preserve">местных 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3"/>
              </w:rPr>
              <w:t xml:space="preserve"> му</w:t>
            </w:r>
            <w:r w:rsidRPr="00B328F7">
              <w:rPr>
                <w:b/>
                <w:spacing w:val="3"/>
              </w:rPr>
              <w:softHyphen/>
            </w:r>
            <w:r w:rsidRPr="00B328F7">
              <w:rPr>
                <w:b/>
                <w:spacing w:val="-4"/>
              </w:rPr>
              <w:t>зеев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-1"/>
              </w:rPr>
            </w:pPr>
            <w:r w:rsidRPr="00B328F7">
              <w:rPr>
                <w:b/>
                <w:spacing w:val="-1"/>
              </w:rPr>
              <w:t xml:space="preserve">в т.ч. из музеев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дру</w:t>
            </w:r>
            <w:r w:rsidRPr="00B328F7">
              <w:rPr>
                <w:b/>
                <w:spacing w:val="-1"/>
              </w:rPr>
              <w:softHyphen/>
            </w:r>
            <w:r w:rsidRPr="00B328F7">
              <w:rPr>
                <w:b/>
                <w:spacing w:val="3"/>
              </w:rPr>
              <w:t>гих   террито</w:t>
            </w:r>
            <w:r w:rsidRPr="00B328F7">
              <w:rPr>
                <w:b/>
              </w:rPr>
              <w:t>рий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</w:rPr>
              <w:t xml:space="preserve">число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</w:rPr>
              <w:t>посети</w:t>
            </w:r>
            <w:r w:rsidRPr="00B328F7">
              <w:rPr>
                <w:b/>
              </w:rPr>
              <w:softHyphen/>
            </w:r>
            <w:r w:rsidRPr="00B328F7">
              <w:rPr>
                <w:b/>
                <w:spacing w:val="-1"/>
              </w:rPr>
              <w:t>телей</w:t>
            </w:r>
          </w:p>
        </w:tc>
      </w:tr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spacing w:val="-3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spacing w:val="-3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spacing w:val="-3"/>
              </w:rPr>
            </w:pPr>
          </w:p>
        </w:tc>
        <w:tc>
          <w:tcPr>
            <w:tcW w:w="266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both"/>
              <w:rPr>
                <w:spacing w:val="-3"/>
              </w:rPr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FFFFF"/>
        <w:ind w:firstLine="500"/>
        <w:jc w:val="both"/>
        <w:rPr>
          <w:spacing w:val="-3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 &gt; музейных объектов &lt;наименование территории&gt; включено в туристи</w:t>
      </w:r>
      <w:r w:rsidRPr="00B328F7">
        <w:rPr>
          <w:rFonts w:ascii="Times New Roman" w:hAnsi="Times New Roman"/>
          <w:lang w:val="ru-RU"/>
        </w:rPr>
        <w:softHyphen/>
        <w:t>ческие маршруты региональных туристических фирм, &lt; &gt; - общероссийских, &lt; &gt; - зарубежных.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&lt;Наименование проектов и </w:t>
      </w:r>
      <w:proofErr w:type="gramStart"/>
      <w:r w:rsidRPr="00B328F7">
        <w:rPr>
          <w:rFonts w:ascii="Times New Roman" w:hAnsi="Times New Roman"/>
          <w:lang w:val="ru-RU"/>
        </w:rPr>
        <w:t>программ</w:t>
      </w:r>
      <w:proofErr w:type="gramEnd"/>
      <w:r w:rsidRPr="00B328F7">
        <w:rPr>
          <w:rFonts w:ascii="Times New Roman" w:hAnsi="Times New Roman"/>
          <w:lang w:val="ru-RU"/>
        </w:rPr>
        <w:t>&gt; - какие музеи принимают участие.</w:t>
      </w:r>
    </w:p>
    <w:p w:rsidR="00F740C2" w:rsidRDefault="00F740C2" w:rsidP="00F740C2">
      <w:pPr>
        <w:keepNext/>
        <w:widowControl/>
      </w:pPr>
    </w:p>
    <w:p w:rsidR="00F740C2" w:rsidRDefault="00F740C2" w:rsidP="00F740C2">
      <w:pPr>
        <w:keepNext/>
        <w:widowControl/>
      </w:pP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keepNext/>
        <w:widowControl/>
        <w:shd w:val="clear" w:color="auto" w:fill="FFFFFF"/>
        <w:ind w:left="432"/>
        <w:jc w:val="center"/>
        <w:rPr>
          <w:b/>
          <w:spacing w:val="-2"/>
        </w:rPr>
      </w:pPr>
      <w:r w:rsidRPr="00B328F7">
        <w:rPr>
          <w:b/>
          <w:spacing w:val="-2"/>
        </w:rPr>
        <w:t>НЕДВИЖИМЫЕ ПАМЯТНИКИ ИСТОРИИ И КУЛЬТУРЫ</w:t>
      </w:r>
    </w:p>
    <w:p w:rsidR="00F740C2" w:rsidRPr="00B328F7" w:rsidRDefault="00F740C2" w:rsidP="00F740C2">
      <w:pPr>
        <w:keepNext/>
        <w:widowControl/>
        <w:shd w:val="clear" w:color="auto" w:fill="FFFFFF"/>
        <w:ind w:left="432"/>
        <w:jc w:val="center"/>
        <w:rPr>
          <w:b/>
          <w:spacing w:val="-2"/>
        </w:rPr>
      </w:pPr>
    </w:p>
    <w:p w:rsidR="00F740C2" w:rsidRPr="000F2F55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</w:t>
      </w:r>
      <w:r w:rsidRPr="000E20C0">
        <w:rPr>
          <w:rFonts w:ascii="Times New Roman" w:hAnsi="Times New Roman"/>
          <w:lang w:val="ru-RU"/>
        </w:rPr>
        <w:t>&lt;район</w:t>
      </w:r>
      <w:r>
        <w:rPr>
          <w:rFonts w:ascii="Times New Roman" w:hAnsi="Times New Roman"/>
          <w:lang w:val="ru-RU"/>
        </w:rPr>
        <w:t>е</w:t>
      </w:r>
      <w:r w:rsidRPr="000E20C0">
        <w:rPr>
          <w:rFonts w:ascii="Times New Roman" w:hAnsi="Times New Roman"/>
          <w:lang w:val="ru-RU"/>
        </w:rPr>
        <w:t xml:space="preserve">&gt; </w:t>
      </w:r>
      <w:r w:rsidRPr="00B328F7">
        <w:rPr>
          <w:rFonts w:ascii="Times New Roman" w:hAnsi="Times New Roman"/>
          <w:lang w:val="ru-RU"/>
        </w:rPr>
        <w:t xml:space="preserve">поставлено на государственную охрану &lt; &gt; памятника архитектуры, истории и культуры, в том числе &lt; &gt; - федерального значения. </w:t>
      </w:r>
      <w:r w:rsidRPr="000F2F55">
        <w:rPr>
          <w:rFonts w:ascii="Times New Roman" w:hAnsi="Times New Roman"/>
          <w:lang w:val="ru-RU"/>
        </w:rPr>
        <w:t>&lt;Количество, перечень и краткая характеристика памятников, включенных в Список всемирного культурного наследия ЮНЕСКО и/или входящих в состав особо ценных объектов культурного наследия народов Российской Федерации&gt;.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0F2F55">
        <w:rPr>
          <w:rFonts w:ascii="Times New Roman" w:hAnsi="Times New Roman"/>
          <w:lang w:val="ru-RU"/>
        </w:rPr>
        <w:t>Состав недвижимых памятников по основным типологическим группи</w:t>
      </w:r>
      <w:r w:rsidRPr="000F2F55">
        <w:rPr>
          <w:rFonts w:ascii="Times New Roman" w:hAnsi="Times New Roman"/>
          <w:lang w:val="ru-RU"/>
        </w:rPr>
        <w:softHyphen/>
        <w:t xml:space="preserve">ровкам. </w:t>
      </w:r>
      <w:r w:rsidRPr="00B328F7">
        <w:rPr>
          <w:rFonts w:ascii="Times New Roman" w:hAnsi="Times New Roman"/>
          <w:lang w:val="ru-RU"/>
        </w:rPr>
        <w:t>Из общего количества поставленных на государственную охрану не</w:t>
      </w:r>
      <w:r w:rsidRPr="00B328F7">
        <w:rPr>
          <w:rFonts w:ascii="Times New Roman" w:hAnsi="Times New Roman"/>
          <w:lang w:val="ru-RU"/>
        </w:rPr>
        <w:softHyphen/>
        <w:t>движимых памятников истории и культуры передано: в собственность субъек</w:t>
      </w:r>
      <w:r w:rsidRPr="00B328F7">
        <w:rPr>
          <w:rFonts w:ascii="Times New Roman" w:hAnsi="Times New Roman"/>
          <w:lang w:val="ru-RU"/>
        </w:rPr>
        <w:softHyphen/>
        <w:t>тов Российской Федерации &lt; &gt;, муниципальную собственность &lt; &gt;, иные виды собственности &lt; &gt;; находится в пользовании - учреждений культуры &lt; &gt;, рели</w:t>
      </w:r>
      <w:r w:rsidRPr="00B328F7">
        <w:rPr>
          <w:rFonts w:ascii="Times New Roman" w:hAnsi="Times New Roman"/>
          <w:lang w:val="ru-RU"/>
        </w:rPr>
        <w:softHyphen/>
        <w:t>гиозных организаций - &lt; &gt;, юридических лиц - &lt; &gt;, физических лиц - &lt; &gt;.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b/>
          <w:lang w:val="ru-RU"/>
        </w:rPr>
      </w:pPr>
    </w:p>
    <w:p w:rsidR="00F740C2" w:rsidRPr="002B5B2B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jc w:val="center"/>
        <w:rPr>
          <w:rFonts w:ascii="Times New Roman" w:hAnsi="Times New Roman"/>
          <w:color w:val="FF0000"/>
          <w:lang w:val="ru-RU"/>
        </w:rPr>
      </w:pPr>
      <w:r w:rsidRPr="002B5B2B">
        <w:rPr>
          <w:rFonts w:ascii="Times New Roman" w:hAnsi="Times New Roman"/>
          <w:b/>
          <w:color w:val="FF0000"/>
          <w:lang w:val="ru-RU"/>
        </w:rPr>
        <w:t>Информация по площадям,</w:t>
      </w:r>
      <w:r>
        <w:rPr>
          <w:rFonts w:ascii="Times New Roman" w:hAnsi="Times New Roman"/>
          <w:b/>
          <w:color w:val="FF0000"/>
          <w:lang w:val="ru-RU"/>
        </w:rPr>
        <w:t xml:space="preserve"> занимаемым</w:t>
      </w:r>
      <w:r w:rsidRPr="002B5B2B">
        <w:rPr>
          <w:rFonts w:ascii="Times New Roman" w:hAnsi="Times New Roman"/>
          <w:b/>
          <w:color w:val="FF0000"/>
          <w:lang w:val="ru-RU"/>
        </w:rPr>
        <w:t xml:space="preserve"> организациями в недвижимых памятниках истории и культуры</w:t>
      </w:r>
      <w:r w:rsidRPr="002B5B2B">
        <w:rPr>
          <w:rFonts w:ascii="Times New Roman" w:hAnsi="Times New Roman"/>
          <w:color w:val="FF0000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1403"/>
        <w:gridCol w:w="1386"/>
        <w:gridCol w:w="1545"/>
        <w:gridCol w:w="1125"/>
        <w:gridCol w:w="2398"/>
        <w:gridCol w:w="1911"/>
      </w:tblGrid>
      <w:tr w:rsidR="00F740C2" w:rsidRPr="002B5B2B" w:rsidTr="00F740C2">
        <w:tc>
          <w:tcPr>
            <w:tcW w:w="1101" w:type="dxa"/>
            <w:shd w:val="clear" w:color="auto" w:fill="auto"/>
            <w:vAlign w:val="center"/>
          </w:tcPr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6"/>
              </w:rPr>
              <w:t>Вид владе</w:t>
            </w:r>
            <w:r w:rsidRPr="002B5B2B">
              <w:rPr>
                <w:b/>
                <w:color w:val="FF0000"/>
                <w:spacing w:val="6"/>
              </w:rPr>
              <w:softHyphen/>
            </w:r>
            <w:r w:rsidRPr="002B5B2B">
              <w:rPr>
                <w:b/>
                <w:color w:val="FF0000"/>
                <w:spacing w:val="-3"/>
              </w:rPr>
              <w:t>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2"/>
              </w:rPr>
              <w:t xml:space="preserve">Учреждения </w:t>
            </w:r>
            <w:r w:rsidRPr="002B5B2B">
              <w:rPr>
                <w:b/>
                <w:color w:val="FF0000"/>
                <w:spacing w:val="1"/>
              </w:rPr>
              <w:t>культуры (по ти</w:t>
            </w:r>
            <w:r w:rsidRPr="002B5B2B">
              <w:rPr>
                <w:b/>
                <w:color w:val="FF0000"/>
                <w:spacing w:val="-4"/>
              </w:rPr>
              <w:t>пам)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  <w:spacing w:val="-2"/>
              </w:rPr>
            </w:pPr>
            <w:r w:rsidRPr="002B5B2B">
              <w:rPr>
                <w:b/>
                <w:color w:val="FF0000"/>
                <w:spacing w:val="-2"/>
              </w:rPr>
              <w:t xml:space="preserve">Религиозные </w:t>
            </w:r>
          </w:p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2"/>
              </w:rPr>
              <w:t>ор</w:t>
            </w:r>
            <w:r w:rsidRPr="002B5B2B">
              <w:rPr>
                <w:b/>
                <w:color w:val="FF0000"/>
                <w:spacing w:val="-2"/>
              </w:rPr>
              <w:softHyphen/>
              <w:t>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ind w:right="9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4"/>
              </w:rPr>
              <w:t xml:space="preserve">Юридические </w:t>
            </w:r>
            <w:r w:rsidRPr="002B5B2B">
              <w:rPr>
                <w:b/>
                <w:color w:val="FF0000"/>
                <w:spacing w:val="-1"/>
              </w:rPr>
              <w:t>лица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ind w:right="101"/>
              <w:jc w:val="center"/>
              <w:rPr>
                <w:b/>
                <w:color w:val="FF0000"/>
              </w:rPr>
            </w:pPr>
            <w:r w:rsidRPr="002B5B2B">
              <w:rPr>
                <w:b/>
                <w:color w:val="FF0000"/>
                <w:spacing w:val="-2"/>
              </w:rPr>
              <w:t>Физиче</w:t>
            </w:r>
            <w:r w:rsidRPr="002B5B2B">
              <w:rPr>
                <w:b/>
                <w:color w:val="FF0000"/>
                <w:spacing w:val="-2"/>
              </w:rPr>
              <w:softHyphen/>
            </w:r>
            <w:r w:rsidRPr="002B5B2B">
              <w:rPr>
                <w:b/>
                <w:color w:val="FF0000"/>
                <w:spacing w:val="-3"/>
              </w:rPr>
              <w:t>ские лица</w:t>
            </w:r>
          </w:p>
        </w:tc>
        <w:tc>
          <w:tcPr>
            <w:tcW w:w="2198" w:type="dxa"/>
          </w:tcPr>
          <w:p w:rsidR="00F740C2" w:rsidRPr="002B5B2B" w:rsidRDefault="00F740C2" w:rsidP="00F740C2">
            <w:pPr>
              <w:keepNext/>
              <w:widowControl/>
              <w:shd w:val="clear" w:color="auto" w:fill="FBD4B4" w:themeFill="accent6" w:themeFillTint="66"/>
              <w:ind w:right="101"/>
              <w:jc w:val="center"/>
              <w:rPr>
                <w:b/>
                <w:color w:val="FF0000"/>
                <w:spacing w:val="-2"/>
              </w:rPr>
            </w:pPr>
            <w:r w:rsidRPr="002B5B2B">
              <w:rPr>
                <w:b/>
                <w:color w:val="FF0000"/>
                <w:spacing w:val="-2"/>
              </w:rPr>
              <w:t>Состояние объекта (удовлетворительное или неудовлетворительное)</w:t>
            </w:r>
          </w:p>
        </w:tc>
        <w:tc>
          <w:tcPr>
            <w:tcW w:w="1163" w:type="dxa"/>
          </w:tcPr>
          <w:p w:rsidR="00F740C2" w:rsidRPr="002B5B2B" w:rsidRDefault="00F740C2" w:rsidP="003D1955">
            <w:pPr>
              <w:keepNext/>
              <w:widowControl/>
              <w:shd w:val="clear" w:color="auto" w:fill="FBD4B4" w:themeFill="accent6" w:themeFillTint="66"/>
              <w:ind w:right="101"/>
              <w:jc w:val="center"/>
              <w:rPr>
                <w:b/>
                <w:color w:val="FF0000"/>
                <w:spacing w:val="-2"/>
              </w:rPr>
            </w:pPr>
            <w:r w:rsidRPr="002B5B2B">
              <w:rPr>
                <w:b/>
                <w:color w:val="FF0000"/>
                <w:spacing w:val="-2"/>
              </w:rPr>
              <w:t>Проведение ремонтно-реставрационных работ в 202</w:t>
            </w:r>
            <w:r w:rsidR="003D1955">
              <w:rPr>
                <w:b/>
                <w:color w:val="FF0000"/>
                <w:spacing w:val="-2"/>
              </w:rPr>
              <w:t>3</w:t>
            </w:r>
            <w:r w:rsidRPr="002B5B2B">
              <w:rPr>
                <w:b/>
                <w:color w:val="FF0000"/>
                <w:spacing w:val="-2"/>
              </w:rPr>
              <w:t xml:space="preserve"> г.</w:t>
            </w:r>
          </w:p>
        </w:tc>
      </w:tr>
      <w:tr w:rsidR="00F740C2" w:rsidRPr="002B5B2B" w:rsidTr="00F740C2">
        <w:tc>
          <w:tcPr>
            <w:tcW w:w="1101" w:type="dxa"/>
            <w:shd w:val="clear" w:color="auto" w:fill="auto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622" w:type="dxa"/>
            <w:shd w:val="clear" w:color="auto" w:fill="auto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409" w:type="dxa"/>
            <w:shd w:val="clear" w:color="auto" w:fill="auto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556" w:type="dxa"/>
            <w:shd w:val="clear" w:color="auto" w:fill="auto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340" w:type="dxa"/>
            <w:shd w:val="clear" w:color="auto" w:fill="auto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198" w:type="dxa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63" w:type="dxa"/>
          </w:tcPr>
          <w:p w:rsidR="00F740C2" w:rsidRPr="002B5B2B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jc w:val="center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Всего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отрестав</w:t>
      </w:r>
      <w:r w:rsidRPr="00B328F7">
        <w:rPr>
          <w:rFonts w:ascii="Times New Roman" w:hAnsi="Times New Roman"/>
          <w:lang w:val="ru-RU"/>
        </w:rPr>
        <w:softHyphen/>
        <w:t xml:space="preserve">рировано &lt; &gt; памятников. </w:t>
      </w:r>
      <w:proofErr w:type="gramStart"/>
      <w:r w:rsidRPr="00B328F7">
        <w:rPr>
          <w:rFonts w:ascii="Times New Roman" w:hAnsi="Times New Roman"/>
          <w:lang w:val="ru-RU"/>
        </w:rPr>
        <w:t>Объем ремонтно-реставрационных работ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 составил &lt; &gt; тыс. руб., в т.ч.: &lt; &gt; тыс. руб. - федеральный бюджет; &lt; &gt; тыс. руб. - областной бюджет; &lt; &gt; тыс. руб. - местный бюджет; &lt; &gt; тыс. руб. - внебюджетные источники.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В настоящий момент &lt; &gt; памятников, требует реставрации.</w:t>
      </w: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center"/>
        <w:rPr>
          <w:b/>
        </w:rPr>
      </w:pPr>
      <w:r w:rsidRPr="00CB7F12">
        <w:rPr>
          <w:b/>
        </w:rPr>
        <w:t xml:space="preserve">МЕМОРИАЛЬНЫЕ ОБЪЕКТЫ, </w:t>
      </w:r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center"/>
        <w:rPr>
          <w:b/>
        </w:rPr>
      </w:pPr>
      <w:r w:rsidRPr="00CB7F12">
        <w:rPr>
          <w:b/>
        </w:rPr>
        <w:t>УВЕКОВЕЧИВАЮЩИЕ ПАМЯТЬ О НОВОСИБИРЦАХ-ЗАЩИТНИКАХ ОТЕЧЕСТВА</w:t>
      </w:r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both"/>
      </w:pPr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both"/>
      </w:pPr>
      <w:r w:rsidRPr="00CB7F12">
        <w:t xml:space="preserve">В соответствии с реестром мемориальных объектов, увековечивающих память о новосибирцах-защитниках Отечества, в </w:t>
      </w:r>
      <w:r w:rsidR="00F158DC">
        <w:t>&lt; Медведском</w:t>
      </w:r>
      <w:r w:rsidRPr="000E20C0">
        <w:t xml:space="preserve">&gt; </w:t>
      </w:r>
      <w:r w:rsidR="00F158DC">
        <w:t xml:space="preserve"> насчитывается 3</w:t>
      </w:r>
      <w:r w:rsidRPr="00CB7F12">
        <w:t xml:space="preserve"> объекта, в т.ч. ____ в неудовлетворительном состоянии (</w:t>
      </w:r>
      <w:r w:rsidRPr="00CB7F12">
        <w:rPr>
          <w:b/>
        </w:rPr>
        <w:t>перечислить все</w:t>
      </w:r>
      <w:r w:rsidRPr="00CB7F12">
        <w:t xml:space="preserve">). </w:t>
      </w:r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both"/>
      </w:pPr>
      <w:proofErr w:type="gramStart"/>
      <w:r w:rsidRPr="00CB7F12">
        <w:t>В 202</w:t>
      </w:r>
      <w:r w:rsidR="003D1955">
        <w:t>3</w:t>
      </w:r>
      <w:r w:rsidRPr="00CB7F12">
        <w:t xml:space="preserve"> г. Соглашения по реализации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«Культура Новосибирской области», заключены с ____ поселениями района (</w:t>
      </w:r>
      <w:r w:rsidRPr="00CB7F12">
        <w:rPr>
          <w:b/>
        </w:rPr>
        <w:t>перечислить все</w:t>
      </w:r>
      <w:r w:rsidRPr="00CB7F12">
        <w:t>) на общую сумму ____ тыс. руб. Также получено грантов на сумму ____ тыс. руб., в т.ч. (</w:t>
      </w:r>
      <w:r w:rsidRPr="00CB7F12">
        <w:rPr>
          <w:b/>
        </w:rPr>
        <w:t>перечислить все</w:t>
      </w:r>
      <w:r w:rsidRPr="00CB7F12">
        <w:t>).</w:t>
      </w:r>
      <w:proofErr w:type="gramEnd"/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both"/>
      </w:pPr>
      <w:r w:rsidRPr="00CB7F12">
        <w:t>В 202</w:t>
      </w:r>
      <w:r w:rsidR="003D1955">
        <w:t>3</w:t>
      </w:r>
      <w:r w:rsidRPr="00CB7F12">
        <w:t xml:space="preserve"> г. проведены работы в ____ поселениях (</w:t>
      </w:r>
      <w:r w:rsidRPr="00CB7F12">
        <w:rPr>
          <w:b/>
        </w:rPr>
        <w:t>перечислить все</w:t>
      </w:r>
      <w:r w:rsidRPr="00CB7F12">
        <w:t xml:space="preserve">). </w:t>
      </w:r>
    </w:p>
    <w:p w:rsidR="00F740C2" w:rsidRPr="00CB7F12" w:rsidRDefault="00F740C2" w:rsidP="00F740C2">
      <w:pPr>
        <w:keepNext/>
        <w:widowControl/>
        <w:shd w:val="clear" w:color="auto" w:fill="FBD4B4" w:themeFill="accent6" w:themeFillTint="66"/>
        <w:ind w:firstLine="567"/>
        <w:jc w:val="both"/>
      </w:pPr>
      <w:r w:rsidRPr="00CB7F12">
        <w:t>На 202</w:t>
      </w:r>
      <w:r w:rsidR="003D1955">
        <w:t>4</w:t>
      </w:r>
      <w:r w:rsidRPr="00CB7F12">
        <w:t xml:space="preserve"> г. запланировано проведение работ в ___поселениях (</w:t>
      </w:r>
      <w:r w:rsidRPr="00CB7F12">
        <w:rPr>
          <w:b/>
        </w:rPr>
        <w:t>перечислить все</w:t>
      </w:r>
      <w:r w:rsidRPr="00CB7F12">
        <w:t>).</w:t>
      </w:r>
    </w:p>
    <w:p w:rsidR="00F740C2" w:rsidRPr="00CB7F12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rPr>
          <w:rFonts w:ascii="Times New Roman" w:hAnsi="Times New Roman"/>
          <w:lang w:val="ru-RU"/>
        </w:rPr>
      </w:pPr>
    </w:p>
    <w:p w:rsidR="00F740C2" w:rsidRPr="00CB7F12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CB7F12">
        <w:rPr>
          <w:rFonts w:ascii="Times New Roman" w:hAnsi="Times New Roman"/>
          <w:b/>
          <w:lang w:val="ru-RU"/>
        </w:rPr>
        <w:t xml:space="preserve">Информация о мемориальных объектах, увековечивающих память о новосибирцах-защитниках Отечества, </w:t>
      </w:r>
    </w:p>
    <w:p w:rsidR="00F740C2" w:rsidRPr="00CB7F12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CB7F12">
        <w:rPr>
          <w:rFonts w:ascii="Times New Roman" w:hAnsi="Times New Roman"/>
          <w:b/>
          <w:lang w:val="ru-RU"/>
        </w:rPr>
        <w:t>по состоянию на 01.01.202</w:t>
      </w:r>
      <w:r w:rsidR="003D1955">
        <w:rPr>
          <w:rFonts w:ascii="Times New Roman" w:hAnsi="Times New Roman"/>
          <w:b/>
          <w:lang w:val="ru-RU"/>
        </w:rPr>
        <w:t>4</w:t>
      </w:r>
      <w:r w:rsidRPr="00CB7F12">
        <w:rPr>
          <w:rFonts w:ascii="Times New Roman" w:hAnsi="Times New Roman"/>
          <w:b/>
          <w:lang w:val="ru-RU"/>
        </w:rPr>
        <w:t xml:space="preserve"> г.</w:t>
      </w:r>
    </w:p>
    <w:p w:rsidR="00F740C2" w:rsidRPr="001F3FAB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rPr>
          <w:rFonts w:ascii="Times New Roman" w:hAnsi="Times New Roman"/>
          <w:b/>
          <w:color w:val="FF0000"/>
          <w:lang w:val="ru-RU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"/>
        <w:gridCol w:w="939"/>
        <w:gridCol w:w="935"/>
        <w:gridCol w:w="766"/>
        <w:gridCol w:w="1114"/>
        <w:gridCol w:w="1134"/>
        <w:gridCol w:w="1843"/>
        <w:gridCol w:w="1276"/>
        <w:gridCol w:w="1134"/>
        <w:gridCol w:w="1188"/>
      </w:tblGrid>
      <w:tr w:rsidR="00F740C2" w:rsidTr="00F740C2">
        <w:tc>
          <w:tcPr>
            <w:tcW w:w="303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 xml:space="preserve">№ </w:t>
            </w:r>
            <w:proofErr w:type="gramStart"/>
            <w:r w:rsidRPr="00362C3A">
              <w:rPr>
                <w:color w:val="FF0000"/>
              </w:rPr>
              <w:t>п</w:t>
            </w:r>
            <w:proofErr w:type="gramEnd"/>
            <w:r w:rsidRPr="00362C3A">
              <w:rPr>
                <w:color w:val="FF0000"/>
              </w:rPr>
              <w:t>/п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>Муниципальное образование (городское и сельское поселение)</w:t>
            </w:r>
            <w:r>
              <w:rPr>
                <w:color w:val="FF0000"/>
              </w:rPr>
              <w:t>*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>Наименование населенного пункта, адрес</w:t>
            </w:r>
            <w:r>
              <w:rPr>
                <w:color w:val="FF0000"/>
              </w:rPr>
              <w:t>**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>Наименование памятника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 xml:space="preserve">Состояние памятника </w:t>
            </w:r>
            <w:r w:rsidRPr="00362C3A">
              <w:rPr>
                <w:color w:val="FF0000"/>
              </w:rPr>
              <w:br/>
            </w:r>
            <w:r w:rsidRPr="00362C3A">
              <w:rPr>
                <w:b/>
                <w:bCs/>
                <w:color w:val="FF0000"/>
                <w:u w:val="single"/>
              </w:rPr>
              <w:t>Акт технического состояния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>Стадия выполнения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>Осуществлен кадастровый учет, (кадастровый номер)</w:t>
            </w:r>
            <w:r w:rsidRPr="00362C3A">
              <w:rPr>
                <w:color w:val="FF0000"/>
              </w:rPr>
              <w:br/>
            </w:r>
            <w:r w:rsidRPr="00362C3A">
              <w:rPr>
                <w:b/>
                <w:bCs/>
                <w:color w:val="FF0000"/>
                <w:u w:val="single"/>
              </w:rPr>
              <w:t>Выписка ЕГРН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shd w:val="clear" w:color="auto" w:fill="FBD4B4" w:themeFill="accent6" w:themeFillTint="66"/>
              <w:ind w:right="-41"/>
              <w:jc w:val="center"/>
              <w:rPr>
                <w:color w:val="FF0000"/>
              </w:rPr>
            </w:pPr>
            <w:r w:rsidRPr="00362C3A">
              <w:rPr>
                <w:color w:val="FF0000"/>
              </w:rPr>
              <w:t>Собственность, правообладатель (наименование балансодержателя)</w:t>
            </w:r>
            <w:r w:rsidRPr="00362C3A">
              <w:rPr>
                <w:color w:val="FF0000"/>
              </w:rPr>
              <w:br/>
            </w:r>
            <w:r w:rsidRPr="00362C3A">
              <w:rPr>
                <w:b/>
                <w:bCs/>
                <w:color w:val="FF0000"/>
                <w:u w:val="single"/>
              </w:rPr>
              <w:t>Свидетельство о праве собственности</w:t>
            </w:r>
          </w:p>
        </w:tc>
      </w:tr>
      <w:tr w:rsidR="00F740C2" w:rsidTr="00F740C2">
        <w:trPr>
          <w:trHeight w:val="3074"/>
        </w:trPr>
        <w:tc>
          <w:tcPr>
            <w:tcW w:w="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right="-41"/>
              <w:jc w:val="center"/>
              <w:rPr>
                <w:color w:val="FF0000"/>
                <w:sz w:val="24"/>
                <w:szCs w:val="24"/>
              </w:rPr>
            </w:pPr>
            <w:r w:rsidRPr="00362C3A">
              <w:rPr>
                <w:color w:val="FF0000"/>
              </w:rPr>
              <w:t>Наличие проектно-сметной документации (ПСД), (Да</w:t>
            </w:r>
            <w:proofErr w:type="gramStart"/>
            <w:r w:rsidRPr="00362C3A">
              <w:rPr>
                <w:color w:val="FF0000"/>
              </w:rPr>
              <w:t>/Н</w:t>
            </w:r>
            <w:proofErr w:type="gramEnd"/>
            <w:r w:rsidRPr="00362C3A">
              <w:rPr>
                <w:color w:val="FF0000"/>
              </w:rPr>
              <w:t>ет)</w:t>
            </w:r>
            <w:r w:rsidRPr="00362C3A">
              <w:rPr>
                <w:color w:val="FF0000"/>
              </w:rPr>
              <w:br/>
            </w:r>
            <w:r w:rsidRPr="00362C3A">
              <w:rPr>
                <w:b/>
                <w:bCs/>
                <w:color w:val="FF0000"/>
                <w:u w:val="single"/>
              </w:rPr>
              <w:t>Документация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right="-41"/>
              <w:jc w:val="center"/>
              <w:rPr>
                <w:color w:val="FF0000"/>
                <w:sz w:val="24"/>
                <w:szCs w:val="24"/>
              </w:rPr>
            </w:pPr>
            <w:r w:rsidRPr="00362C3A">
              <w:rPr>
                <w:color w:val="FF0000"/>
              </w:rPr>
              <w:t>Наличие положительного заключения экспертизы (ПСД), (регистрационный номер заключения государственной экспертизы)</w:t>
            </w:r>
            <w:r w:rsidRPr="00362C3A">
              <w:rPr>
                <w:color w:val="FF0000"/>
              </w:rPr>
              <w:br/>
            </w:r>
            <w:r w:rsidRPr="00362C3A">
              <w:rPr>
                <w:b/>
                <w:bCs/>
                <w:color w:val="FF0000"/>
                <w:u w:val="single"/>
              </w:rPr>
              <w:t>Документация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right="-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Проведение</w:t>
            </w:r>
            <w:r w:rsidRPr="00362C3A">
              <w:rPr>
                <w:color w:val="FF0000"/>
              </w:rPr>
              <w:t xml:space="preserve"> </w:t>
            </w:r>
            <w:r w:rsidRPr="00916797">
              <w:rPr>
                <w:color w:val="FF0000"/>
              </w:rPr>
              <w:t>ремонтны</w:t>
            </w:r>
            <w:r>
              <w:rPr>
                <w:color w:val="FF0000"/>
              </w:rPr>
              <w:t>х работ</w:t>
            </w:r>
            <w:r w:rsidRPr="00916797">
              <w:rPr>
                <w:color w:val="FF0000"/>
              </w:rPr>
              <w:t xml:space="preserve"> по капитальному ремонту, реконструкции или сооружению</w:t>
            </w:r>
            <w:r>
              <w:rPr>
                <w:color w:val="FF0000"/>
              </w:rPr>
              <w:t xml:space="preserve"> в отчетном году</w:t>
            </w:r>
            <w:r w:rsidRPr="00362C3A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 xml:space="preserve">указать вид работ, </w:t>
            </w:r>
            <w:r w:rsidRPr="00362C3A">
              <w:rPr>
                <w:color w:val="FF0000"/>
              </w:rPr>
              <w:t xml:space="preserve">срок </w:t>
            </w:r>
            <w:r>
              <w:rPr>
                <w:color w:val="FF0000"/>
              </w:rPr>
              <w:t>окончания</w:t>
            </w:r>
            <w:r w:rsidRPr="00362C3A">
              <w:rPr>
                <w:color w:val="FF0000"/>
              </w:rPr>
              <w:t>)</w:t>
            </w:r>
            <w:r w:rsidRPr="00362C3A">
              <w:rPr>
                <w:color w:val="FF0000"/>
              </w:rPr>
              <w:br/>
            </w:r>
            <w:r w:rsidRPr="00362C3A">
              <w:rPr>
                <w:b/>
                <w:bCs/>
                <w:color w:val="FF0000"/>
                <w:u w:val="single"/>
              </w:rPr>
              <w:t>Контракт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0C2" w:rsidRPr="00362C3A" w:rsidRDefault="00F740C2" w:rsidP="00F740C2">
            <w:pPr>
              <w:keepNext/>
              <w:widowControl/>
              <w:shd w:val="clear" w:color="auto" w:fill="FBD4B4" w:themeFill="accent6" w:themeFillTint="66"/>
              <w:ind w:left="-142" w:right="-4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9C9" w:rsidTr="00F740C2">
        <w:tc>
          <w:tcPr>
            <w:tcW w:w="303" w:type="dxa"/>
            <w:shd w:val="clear" w:color="auto" w:fill="auto"/>
          </w:tcPr>
          <w:p w:rsidR="009E29C9" w:rsidRPr="00362C3A" w:rsidRDefault="009E29C9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ind w:left="-142" w:right="-41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39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C9D">
              <w:rPr>
                <w:rFonts w:eastAsia="Calibri"/>
                <w:sz w:val="24"/>
                <w:szCs w:val="24"/>
                <w:lang w:eastAsia="en-US"/>
              </w:rPr>
              <w:t>Администрац</w:t>
            </w:r>
            <w:r w:rsidRPr="00991C9D">
              <w:rPr>
                <w:rFonts w:eastAsia="Calibri"/>
                <w:sz w:val="24"/>
                <w:szCs w:val="24"/>
                <w:lang w:eastAsia="en-US"/>
              </w:rPr>
              <w:lastRenderedPageBreak/>
              <w:t>ия Медведского сельсовета</w:t>
            </w:r>
          </w:p>
          <w:p w:rsidR="009E29C9" w:rsidRPr="00991C9D" w:rsidRDefault="009E29C9" w:rsidP="00F75B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Новосибирская </w:t>
            </w: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область </w:t>
            </w:r>
            <w:proofErr w:type="spellStart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Черепановский</w:t>
            </w:r>
            <w:proofErr w:type="spellEnd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С. Медведск ул. Романова 2</w:t>
            </w:r>
          </w:p>
        </w:tc>
        <w:tc>
          <w:tcPr>
            <w:tcW w:w="766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Памятник </w:t>
            </w: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Герою Советского Союза Романову А.</w:t>
            </w:r>
            <w:proofErr w:type="gramStart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114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Удов.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</w:rPr>
              <w:t>54:28:043604:248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Медведского сельсовета </w:t>
            </w:r>
            <w:proofErr w:type="spellStart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Черепановского</w:t>
            </w:r>
            <w:proofErr w:type="spellEnd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 № 54 АЕ 383799</w:t>
            </w:r>
          </w:p>
        </w:tc>
      </w:tr>
      <w:tr w:rsidR="009E29C9" w:rsidTr="00F740C2">
        <w:tc>
          <w:tcPr>
            <w:tcW w:w="303" w:type="dxa"/>
            <w:shd w:val="clear" w:color="auto" w:fill="auto"/>
          </w:tcPr>
          <w:p w:rsidR="009E29C9" w:rsidRPr="00362C3A" w:rsidRDefault="009E29C9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ind w:left="-142" w:right="-41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39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C9D">
              <w:rPr>
                <w:rFonts w:eastAsia="Calibri"/>
                <w:sz w:val="24"/>
                <w:szCs w:val="24"/>
                <w:lang w:eastAsia="en-US"/>
              </w:rPr>
              <w:t>Администрация Медведского сельсовета</w:t>
            </w:r>
          </w:p>
          <w:p w:rsidR="009E29C9" w:rsidRPr="00991C9D" w:rsidRDefault="009E29C9" w:rsidP="00F75B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29C9" w:rsidRPr="00991C9D" w:rsidRDefault="009E29C9" w:rsidP="00F75B43">
            <w:pPr>
              <w:rPr>
                <w:sz w:val="24"/>
                <w:szCs w:val="24"/>
                <w:lang w:eastAsia="en-US"/>
              </w:rPr>
            </w:pPr>
            <w:r w:rsidRPr="00991C9D">
              <w:rPr>
                <w:sz w:val="24"/>
                <w:szCs w:val="24"/>
              </w:rPr>
              <w:t xml:space="preserve">Новосибирская область </w:t>
            </w:r>
            <w:proofErr w:type="spellStart"/>
            <w:r w:rsidRPr="00991C9D">
              <w:rPr>
                <w:sz w:val="24"/>
                <w:szCs w:val="24"/>
              </w:rPr>
              <w:t>Черепановский</w:t>
            </w:r>
            <w:proofErr w:type="spellEnd"/>
            <w:r w:rsidRPr="00991C9D">
              <w:rPr>
                <w:sz w:val="24"/>
                <w:szCs w:val="24"/>
              </w:rPr>
              <w:t xml:space="preserve"> район</w:t>
            </w:r>
            <w:proofErr w:type="gramStart"/>
            <w:r w:rsidRPr="00991C9D">
              <w:rPr>
                <w:sz w:val="24"/>
                <w:szCs w:val="24"/>
              </w:rPr>
              <w:t xml:space="preserve"> </w:t>
            </w:r>
            <w:r w:rsidRPr="00991C9D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991C9D">
              <w:rPr>
                <w:sz w:val="24"/>
                <w:szCs w:val="24"/>
                <w:lang w:eastAsia="en-US"/>
              </w:rPr>
              <w:t xml:space="preserve"> Медведск ул. Романова 31</w:t>
            </w:r>
          </w:p>
        </w:tc>
        <w:tc>
          <w:tcPr>
            <w:tcW w:w="766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 Погибшим в годы Великой Отечественной войны 1941-1945</w:t>
            </w:r>
          </w:p>
          <w:p w:rsidR="009E29C9" w:rsidRPr="00991C9D" w:rsidRDefault="009E29C9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Удов.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991C9D">
              <w:rPr>
                <w:rFonts w:ascii="Times New Roman" w:hAnsi="Times New Roman" w:cs="Times New Roman"/>
                <w:sz w:val="24"/>
                <w:szCs w:val="24"/>
              </w:rPr>
              <w:t>:28:043603:191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9E29C9" w:rsidRPr="00991C9D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образование Медведского сельсовета </w:t>
            </w:r>
            <w:proofErr w:type="spellStart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Черепановского</w:t>
            </w:r>
            <w:proofErr w:type="spellEnd"/>
            <w:r w:rsidRPr="00991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 № 54 АЕ 511969</w:t>
            </w:r>
          </w:p>
        </w:tc>
      </w:tr>
      <w:tr w:rsidR="009E29C9" w:rsidTr="00F740C2">
        <w:tc>
          <w:tcPr>
            <w:tcW w:w="303" w:type="dxa"/>
            <w:shd w:val="clear" w:color="auto" w:fill="auto"/>
          </w:tcPr>
          <w:p w:rsidR="009E29C9" w:rsidRPr="00362C3A" w:rsidRDefault="009E29C9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ind w:left="-142" w:right="-41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939" w:type="dxa"/>
            <w:shd w:val="clear" w:color="auto" w:fill="FBD4B4" w:themeFill="accent6" w:themeFillTint="66"/>
          </w:tcPr>
          <w:p w:rsidR="009E29C9" w:rsidRPr="002B7B15" w:rsidRDefault="009E29C9" w:rsidP="00F75B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Медведского сельсовета</w:t>
            </w:r>
          </w:p>
          <w:p w:rsidR="009E29C9" w:rsidRPr="002B7B15" w:rsidRDefault="009E29C9" w:rsidP="00F75B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Новосибирская область </w:t>
            </w:r>
            <w:proofErr w:type="spellStart"/>
            <w:r w:rsidRPr="00B15183">
              <w:rPr>
                <w:rFonts w:ascii="Times New Roman" w:hAnsi="Times New Roman"/>
                <w:sz w:val="24"/>
                <w:szCs w:val="24"/>
                <w:lang w:val="ru-RU"/>
              </w:rPr>
              <w:t>Черепановский</w:t>
            </w:r>
            <w:proofErr w:type="spellEnd"/>
            <w:r w:rsidRPr="00B151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 </w:t>
            </w: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П.Высокая Поляна ул. </w:t>
            </w:r>
            <w:proofErr w:type="spellStart"/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Тополинная</w:t>
            </w:r>
            <w:proofErr w:type="spellEnd"/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766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Памятник Погибшим в годы Великой Отечественной войны 1941-1945</w:t>
            </w:r>
          </w:p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неудов. Акта нет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54:28:043701:95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9E29C9" w:rsidRPr="009E3A95" w:rsidRDefault="009E29C9" w:rsidP="00F75B43">
            <w:pPr>
              <w:pStyle w:val="a3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образование Медведского сельсовета </w:t>
            </w:r>
            <w:proofErr w:type="spellStart"/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>Черепановского</w:t>
            </w:r>
            <w:proofErr w:type="spellEnd"/>
            <w:r w:rsidRPr="009E3A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Новосибирской области № 54 АЕ511668</w:t>
            </w:r>
          </w:p>
        </w:tc>
      </w:tr>
    </w:tbl>
    <w:p w:rsidR="00F740C2" w:rsidRPr="002B5B2B" w:rsidRDefault="00F740C2" w:rsidP="00F740C2">
      <w:pPr>
        <w:keepNext/>
        <w:widowControl/>
        <w:autoSpaceDE/>
        <w:autoSpaceDN/>
        <w:jc w:val="both"/>
        <w:textAlignment w:val="baseline"/>
        <w:rPr>
          <w:rFonts w:cs="Verdana"/>
          <w:color w:val="FF0000"/>
          <w:lang w:eastAsia="en-US"/>
        </w:rPr>
      </w:pPr>
      <w:r w:rsidRPr="002B5B2B">
        <w:rPr>
          <w:rFonts w:cs="Verdana"/>
          <w:color w:val="FF0000"/>
          <w:lang w:eastAsia="en-US"/>
        </w:rPr>
        <w:t xml:space="preserve">* перечислить в </w:t>
      </w:r>
      <w:r w:rsidRPr="002B5B2B">
        <w:rPr>
          <w:rFonts w:cs="Verdana"/>
          <w:b/>
          <w:color w:val="FF0000"/>
          <w:lang w:eastAsia="en-US"/>
        </w:rPr>
        <w:t>алфавитном</w:t>
      </w:r>
      <w:r w:rsidRPr="002B5B2B">
        <w:rPr>
          <w:rFonts w:cs="Verdana"/>
          <w:color w:val="FF0000"/>
          <w:lang w:eastAsia="en-US"/>
        </w:rPr>
        <w:t xml:space="preserve"> порядке</w:t>
      </w:r>
    </w:p>
    <w:p w:rsidR="00F740C2" w:rsidRPr="002B5B2B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</w:pPr>
      <w:r w:rsidRPr="002B5B2B">
        <w:rPr>
          <w:rFonts w:ascii="Times New Roman" w:hAnsi="Times New Roman" w:cs="Times New Roman"/>
          <w:color w:val="FF0000"/>
          <w:lang w:val="ru-RU" w:eastAsia="ru-RU"/>
        </w:rPr>
        <w:t xml:space="preserve">** каждый населенный пункт указывать в </w:t>
      </w:r>
      <w:r w:rsidRPr="002B5B2B">
        <w:rPr>
          <w:rFonts w:ascii="Times New Roman" w:hAnsi="Times New Roman" w:cs="Times New Roman"/>
          <w:b/>
          <w:color w:val="FF0000"/>
          <w:lang w:val="ru-RU" w:eastAsia="ru-RU"/>
        </w:rPr>
        <w:t>отдельной</w:t>
      </w:r>
      <w:r w:rsidRPr="002B5B2B">
        <w:rPr>
          <w:rFonts w:ascii="Times New Roman" w:hAnsi="Times New Roman" w:cs="Times New Roman"/>
          <w:color w:val="FF0000"/>
          <w:lang w:val="ru-RU" w:eastAsia="ru-RU"/>
        </w:rPr>
        <w:t xml:space="preserve"> строке, строки </w:t>
      </w:r>
      <w:r w:rsidRPr="002B5B2B">
        <w:rPr>
          <w:rFonts w:ascii="Times New Roman" w:hAnsi="Times New Roman" w:cs="Times New Roman"/>
          <w:b/>
          <w:color w:val="FF0000"/>
          <w:lang w:val="ru-RU" w:eastAsia="ru-RU"/>
        </w:rPr>
        <w:t>не объединять</w:t>
      </w:r>
    </w:p>
    <w:p w:rsidR="00F740C2" w:rsidRDefault="00F740C2" w:rsidP="00F740C2">
      <w:pPr>
        <w:keepNext/>
        <w:widowControl/>
        <w:shd w:val="clear" w:color="auto" w:fill="FFFFFF"/>
        <w:ind w:left="77"/>
        <w:jc w:val="center"/>
        <w:rPr>
          <w:b/>
          <w:spacing w:val="-2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left="77"/>
        <w:jc w:val="center"/>
        <w:rPr>
          <w:b/>
          <w:spacing w:val="-2"/>
        </w:rPr>
      </w:pPr>
      <w:r w:rsidRPr="00B328F7">
        <w:rPr>
          <w:b/>
          <w:spacing w:val="-2"/>
        </w:rPr>
        <w:t>КИНЕМАТОГРАФИЯ</w:t>
      </w:r>
    </w:p>
    <w:p w:rsidR="00F740C2" w:rsidRPr="00B328F7" w:rsidRDefault="00F740C2" w:rsidP="00F740C2">
      <w:pPr>
        <w:keepNext/>
        <w:widowControl/>
        <w:shd w:val="clear" w:color="auto" w:fill="FFFFFF"/>
        <w:ind w:left="77"/>
        <w:jc w:val="center"/>
        <w:rPr>
          <w:b/>
          <w:spacing w:val="-2"/>
        </w:rPr>
      </w:pPr>
    </w:p>
    <w:p w:rsidR="00F740C2" w:rsidRPr="00B328F7" w:rsidRDefault="00F740C2" w:rsidP="00F740C2">
      <w:pPr>
        <w:keepNext/>
        <w:widowControl/>
        <w:jc w:val="center"/>
      </w:pPr>
      <w:r w:rsidRPr="00B328F7">
        <w:t>Характеристика учреждений кинематографии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3078"/>
        <w:gridCol w:w="2133"/>
        <w:gridCol w:w="1647"/>
        <w:gridCol w:w="1641"/>
      </w:tblGrid>
      <w:tr w:rsidR="00F740C2" w:rsidRPr="00B328F7" w:rsidTr="00F740C2">
        <w:tc>
          <w:tcPr>
            <w:tcW w:w="2133" w:type="dxa"/>
            <w:shd w:val="clear" w:color="auto" w:fill="auto"/>
          </w:tcPr>
          <w:p w:rsidR="00F740C2" w:rsidRPr="002B5B2B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Муниципальное образование (сельсовет)</w:t>
            </w:r>
            <w:r>
              <w:rPr>
                <w:rFonts w:ascii="Times New Roman" w:hAnsi="Times New Roman"/>
                <w:b/>
                <w:lang w:val="ru-RU"/>
              </w:rPr>
              <w:t>*</w:t>
            </w:r>
          </w:p>
        </w:tc>
        <w:tc>
          <w:tcPr>
            <w:tcW w:w="307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2"/>
                <w:lang w:val="ru-RU"/>
              </w:rPr>
              <w:t>Наименование населенного пункт</w:t>
            </w:r>
            <w:r w:rsidRPr="00B328F7">
              <w:rPr>
                <w:rFonts w:ascii="Times New Roman" w:hAnsi="Times New Roman"/>
                <w:b/>
                <w:lang w:val="ru-RU"/>
              </w:rPr>
              <w:t>а, входящего в данное муниципальное образование (поселение)</w:t>
            </w:r>
            <w:r>
              <w:rPr>
                <w:rFonts w:ascii="Times New Roman" w:hAnsi="Times New Roman"/>
                <w:b/>
                <w:lang w:val="ru-RU"/>
              </w:rPr>
              <w:t>**</w:t>
            </w:r>
          </w:p>
        </w:tc>
        <w:tc>
          <w:tcPr>
            <w:tcW w:w="213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1"/>
                <w:lang w:val="ru-RU"/>
              </w:rPr>
              <w:t>У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чреждение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клубного типа</w:t>
            </w:r>
            <w:r w:rsidRPr="00B328F7">
              <w:rPr>
                <w:rFonts w:ascii="Times New Roman" w:hAnsi="Times New Roman"/>
                <w:b/>
                <w:spacing w:val="1"/>
                <w:lang w:val="ru-RU"/>
              </w:rPr>
              <w:t>, в котором размещена киноустановка</w:t>
            </w:r>
          </w:p>
        </w:tc>
        <w:tc>
          <w:tcPr>
            <w:tcW w:w="164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Тип проектора (плёночный, цифровой, 3</w:t>
            </w:r>
            <w:r w:rsidRPr="00B328F7">
              <w:rPr>
                <w:rFonts w:ascii="Times New Roman" w:hAnsi="Times New Roman"/>
                <w:b/>
              </w:rPr>
              <w:t>D</w:t>
            </w:r>
            <w:r w:rsidRPr="00B328F7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641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Тип звукового оборудования (</w:t>
            </w:r>
            <w:proofErr w:type="gramStart"/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аналоговое</w:t>
            </w:r>
            <w:proofErr w:type="gramEnd"/>
            <w:r w:rsidRPr="00B328F7">
              <w:rPr>
                <w:rFonts w:ascii="Times New Roman" w:hAnsi="Times New Roman"/>
                <w:b/>
                <w:spacing w:val="-4"/>
                <w:lang w:val="ru-RU"/>
              </w:rPr>
              <w:t>, цифровое)</w:t>
            </w:r>
          </w:p>
        </w:tc>
      </w:tr>
      <w:tr w:rsidR="00F740C2" w:rsidRPr="00B328F7" w:rsidTr="00F740C2">
        <w:tc>
          <w:tcPr>
            <w:tcW w:w="2133" w:type="dxa"/>
            <w:shd w:val="clear" w:color="auto" w:fill="auto"/>
          </w:tcPr>
          <w:p w:rsidR="00F740C2" w:rsidRPr="00B328F7" w:rsidRDefault="00F740C2" w:rsidP="00F740C2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auto"/>
          </w:tcPr>
          <w:p w:rsidR="00F740C2" w:rsidRPr="00B328F7" w:rsidRDefault="00F740C2" w:rsidP="00F740C2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F740C2" w:rsidRPr="00B328F7" w:rsidRDefault="00F740C2" w:rsidP="00F740C2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740C2" w:rsidRPr="00B328F7" w:rsidRDefault="00F740C2" w:rsidP="00F740C2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F740C2" w:rsidRPr="00B328F7" w:rsidRDefault="00F740C2" w:rsidP="00F740C2">
            <w:pPr>
              <w:pStyle w:val="ad"/>
              <w:keepNext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40C2" w:rsidRPr="002B5B2B" w:rsidRDefault="00F740C2" w:rsidP="00F740C2">
      <w:pPr>
        <w:keepNext/>
        <w:widowControl/>
        <w:autoSpaceDE/>
        <w:autoSpaceDN/>
        <w:jc w:val="both"/>
        <w:textAlignment w:val="baseline"/>
        <w:rPr>
          <w:rFonts w:cs="Verdana"/>
          <w:lang w:eastAsia="en-US"/>
        </w:rPr>
      </w:pPr>
      <w:r w:rsidRPr="002B5B2B">
        <w:rPr>
          <w:rFonts w:cs="Verdana"/>
          <w:lang w:eastAsia="en-US"/>
        </w:rPr>
        <w:t xml:space="preserve">* перечислить в </w:t>
      </w:r>
      <w:r w:rsidRPr="002B5B2B">
        <w:rPr>
          <w:rFonts w:cs="Verdana"/>
          <w:b/>
          <w:color w:val="FF0000"/>
          <w:lang w:eastAsia="en-US"/>
        </w:rPr>
        <w:t>алфавитном</w:t>
      </w:r>
      <w:r w:rsidRPr="002B5B2B">
        <w:rPr>
          <w:rFonts w:cs="Verdana"/>
          <w:lang w:eastAsia="en-US"/>
        </w:rPr>
        <w:t xml:space="preserve"> порядке</w:t>
      </w:r>
    </w:p>
    <w:p w:rsidR="00F740C2" w:rsidRPr="002B5B2B" w:rsidRDefault="00F740C2" w:rsidP="00F740C2">
      <w:pPr>
        <w:pStyle w:val="ad"/>
        <w:keepNext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0"/>
          <w:szCs w:val="20"/>
        </w:rPr>
      </w:pPr>
      <w:r w:rsidRPr="002B5B2B">
        <w:rPr>
          <w:rFonts w:ascii="Times New Roman" w:eastAsia="Times New Roman" w:hAnsi="Times New Roman"/>
          <w:sz w:val="20"/>
          <w:szCs w:val="20"/>
          <w:lang w:eastAsia="ru-RU"/>
        </w:rPr>
        <w:t xml:space="preserve">** каждый населенный пункт указывать в </w:t>
      </w:r>
      <w:r w:rsidRPr="00C942FE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отдельной</w:t>
      </w:r>
      <w:r w:rsidRPr="002B5B2B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строке, строки </w:t>
      </w:r>
      <w:r w:rsidRPr="00C942FE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не объединять</w:t>
      </w: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lastRenderedPageBreak/>
        <w:t>В целях пропаганды и поддержки проката отечествен</w:t>
      </w:r>
      <w:r w:rsidRPr="00B328F7">
        <w:rPr>
          <w:rFonts w:ascii="Times New Roman" w:hAnsi="Times New Roman"/>
          <w:lang w:val="ru-RU"/>
        </w:rPr>
        <w:softHyphen/>
        <w:t>ных фильмов проведены кинофестивали: &lt;наименование мероприятия - коли</w:t>
      </w:r>
      <w:r w:rsidRPr="00B328F7">
        <w:rPr>
          <w:rFonts w:ascii="Times New Roman" w:hAnsi="Times New Roman"/>
          <w:lang w:val="ru-RU"/>
        </w:rPr>
        <w:softHyphen/>
        <w:t>чество кинопремьер - количество показанных кинофильмов&gt;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За счет средств муниципального и областного бюджетов произведена закуп</w:t>
      </w:r>
      <w:r w:rsidRPr="00B328F7">
        <w:rPr>
          <w:rFonts w:ascii="Times New Roman" w:hAnsi="Times New Roman"/>
          <w:lang w:val="ru-RU"/>
        </w:rPr>
        <w:softHyphen/>
        <w:t>ка &lt; &gt; фильмов отечественного производства, из них &lt; &gt; для детей.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За счет средств областного и местного бюджетов создано &lt; &gt; филь</w:t>
      </w:r>
      <w:r w:rsidRPr="00B328F7">
        <w:rPr>
          <w:rFonts w:ascii="Times New Roman" w:hAnsi="Times New Roman"/>
          <w:lang w:val="ru-RU"/>
        </w:rPr>
        <w:softHyphen/>
        <w:t>мов, из них &lt; &gt; для детей.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F740C2" w:rsidRPr="00B328F7" w:rsidTr="00F740C2"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ind w:right="29"/>
              <w:jc w:val="center"/>
              <w:rPr>
                <w:b/>
              </w:rPr>
            </w:pPr>
            <w:r w:rsidRPr="00B328F7">
              <w:rPr>
                <w:b/>
              </w:rPr>
              <w:t>Наименование студии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ind w:right="29"/>
              <w:jc w:val="center"/>
              <w:rPr>
                <w:b/>
              </w:rPr>
            </w:pPr>
            <w:r w:rsidRPr="00B328F7">
              <w:rPr>
                <w:b/>
              </w:rPr>
              <w:t>Жанр фильма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ind w:right="29"/>
              <w:jc w:val="center"/>
              <w:rPr>
                <w:b/>
              </w:rPr>
            </w:pPr>
            <w:r w:rsidRPr="00B328F7">
              <w:rPr>
                <w:b/>
              </w:rPr>
              <w:t>Количество</w:t>
            </w:r>
          </w:p>
        </w:tc>
      </w:tr>
      <w:tr w:rsidR="00F740C2" w:rsidRPr="00B328F7" w:rsidTr="00F740C2"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Деятельность организаций и предприятий кинематографии района в 20</w:t>
      </w:r>
      <w:r>
        <w:rPr>
          <w:rFonts w:ascii="Times New Roman" w:hAnsi="Times New Roman" w:cs="Times New Roman"/>
          <w:lang w:val="ru-RU"/>
        </w:rPr>
        <w:t>2</w:t>
      </w:r>
      <w:r w:rsidR="003D1955">
        <w:rPr>
          <w:rFonts w:ascii="Times New Roman" w:hAnsi="Times New Roman" w:cs="Times New Roman"/>
          <w:lang w:val="ru-RU"/>
        </w:rPr>
        <w:t>3</w:t>
      </w:r>
      <w:r w:rsidRPr="00B328F7">
        <w:rPr>
          <w:rFonts w:ascii="Times New Roman" w:hAnsi="Times New Roman" w:cs="Times New Roman"/>
          <w:lang w:val="ru-RU"/>
        </w:rPr>
        <w:t xml:space="preserve"> году характеризу</w:t>
      </w:r>
      <w:r w:rsidRPr="00B328F7">
        <w:rPr>
          <w:rFonts w:ascii="Times New Roman" w:hAnsi="Times New Roman" w:cs="Times New Roman"/>
          <w:lang w:val="ru-RU"/>
        </w:rPr>
        <w:softHyphen/>
        <w:t>ется следующими статистическими данными: количество кинопремьер &lt; &gt;; всего показано кинофильмов &lt; &gt;; всего обслужено зрителей &lt; &gt; чел. (в т.ч. детей &lt; &gt; чел.); валовый сбор &lt; &gt; тыс. руб.; средняя цена билета &lt; &gt; руб.</w:t>
      </w:r>
    </w:p>
    <w:p w:rsidR="00F740C2" w:rsidRPr="00B328F7" w:rsidRDefault="00F740C2" w:rsidP="00F740C2">
      <w:pPr>
        <w:keepNext/>
        <w:widowControl/>
        <w:shd w:val="clear" w:color="auto" w:fill="FFFFFF"/>
        <w:ind w:left="62"/>
        <w:jc w:val="center"/>
        <w:rPr>
          <w:b/>
          <w:spacing w:val="-2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left="62"/>
        <w:jc w:val="center"/>
        <w:rPr>
          <w:b/>
          <w:spacing w:val="-2"/>
        </w:rPr>
      </w:pPr>
      <w:r w:rsidRPr="00B328F7">
        <w:rPr>
          <w:b/>
          <w:spacing w:val="-2"/>
        </w:rPr>
        <w:t xml:space="preserve">УЧЕБНЫЕ ЗАВЕДЕНИЯ КУЛЬТУРЫ </w:t>
      </w:r>
    </w:p>
    <w:p w:rsidR="00F740C2" w:rsidRPr="00B328F7" w:rsidRDefault="00F740C2" w:rsidP="00F740C2">
      <w:pPr>
        <w:keepNext/>
        <w:widowControl/>
        <w:shd w:val="clear" w:color="auto" w:fill="FFFFFF"/>
        <w:ind w:left="62"/>
        <w:jc w:val="center"/>
        <w:rPr>
          <w:b/>
          <w:spacing w:val="-2"/>
        </w:rPr>
      </w:pPr>
    </w:p>
    <w:p w:rsidR="00F740C2" w:rsidRDefault="00F740C2" w:rsidP="00F740C2">
      <w:pPr>
        <w:keepNext/>
        <w:widowControl/>
        <w:shd w:val="clear" w:color="auto" w:fill="FFFFFF"/>
        <w:ind w:left="91" w:firstLine="617"/>
        <w:rPr>
          <w:spacing w:val="2"/>
        </w:rPr>
      </w:pPr>
      <w:r w:rsidRPr="00B328F7">
        <w:t xml:space="preserve">Всего </w:t>
      </w:r>
      <w:r w:rsidRPr="000E20C0">
        <w:t>&lt;</w:t>
      </w:r>
      <w:proofErr w:type="gramStart"/>
      <w:r w:rsidRPr="000E20C0">
        <w:t>район</w:t>
      </w:r>
      <w:r>
        <w:t>е</w:t>
      </w:r>
      <w:proofErr w:type="gramEnd"/>
      <w:r w:rsidRPr="000E20C0">
        <w:t xml:space="preserve">&gt; </w:t>
      </w:r>
      <w:r w:rsidRPr="00B328F7">
        <w:t>в 20</w:t>
      </w:r>
      <w:r>
        <w:t>2</w:t>
      </w:r>
      <w:r w:rsidR="003D1955">
        <w:t>3</w:t>
      </w:r>
      <w:r w:rsidRPr="00B328F7">
        <w:t xml:space="preserve"> году насчитывается</w:t>
      </w:r>
      <w:r w:rsidRPr="00B328F7">
        <w:rPr>
          <w:spacing w:val="2"/>
        </w:rPr>
        <w:t xml:space="preserve"> &lt; &gt; детей </w:t>
      </w:r>
      <w:r w:rsidRPr="00B328F7">
        <w:rPr>
          <w:b/>
          <w:color w:val="FF0000"/>
          <w:spacing w:val="2"/>
        </w:rPr>
        <w:t>от 7 до 15 лет</w:t>
      </w:r>
      <w:r w:rsidRPr="00B328F7">
        <w:rPr>
          <w:spacing w:val="2"/>
        </w:rPr>
        <w:t>.</w:t>
      </w:r>
      <w:r>
        <w:rPr>
          <w:spacing w:val="2"/>
        </w:rPr>
        <w:t xml:space="preserve"> </w:t>
      </w:r>
    </w:p>
    <w:p w:rsidR="00F740C2" w:rsidRPr="00B328F7" w:rsidRDefault="00F740C2" w:rsidP="00F740C2">
      <w:pPr>
        <w:keepNext/>
        <w:widowControl/>
        <w:shd w:val="clear" w:color="auto" w:fill="FFFFFF"/>
        <w:ind w:left="91" w:firstLine="617"/>
        <w:rPr>
          <w:spacing w:val="2"/>
        </w:rPr>
      </w:pPr>
      <w:r>
        <w:rPr>
          <w:spacing w:val="2"/>
        </w:rPr>
        <w:t>Р</w:t>
      </w:r>
      <w:r w:rsidRPr="00B328F7">
        <w:rPr>
          <w:spacing w:val="2"/>
        </w:rPr>
        <w:t>аботает &lt; &gt; учебных заведений и &lt; &gt; филиалов в населённых пунктах &lt; &gt; (перечислить):</w:t>
      </w:r>
    </w:p>
    <w:p w:rsidR="00F740C2" w:rsidRPr="00B328F7" w:rsidRDefault="00F740C2" w:rsidP="00F740C2">
      <w:pPr>
        <w:keepNext/>
        <w:widowControl/>
        <w:shd w:val="clear" w:color="auto" w:fill="FFFFFF"/>
        <w:ind w:left="91" w:firstLine="617"/>
        <w:rPr>
          <w:spacing w:val="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3525"/>
        <w:gridCol w:w="3525"/>
      </w:tblGrid>
      <w:tr w:rsidR="00F740C2" w:rsidRPr="00B328F7" w:rsidTr="00F740C2">
        <w:tc>
          <w:tcPr>
            <w:tcW w:w="352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  <w:spacing w:val="-2"/>
              </w:rPr>
            </w:pPr>
            <w:r w:rsidRPr="00B328F7">
              <w:rPr>
                <w:b/>
                <w:spacing w:val="-2"/>
              </w:rPr>
              <w:t xml:space="preserve">Наименование </w:t>
            </w:r>
          </w:p>
          <w:p w:rsidR="00F740C2" w:rsidRPr="00B328F7" w:rsidRDefault="00F740C2" w:rsidP="00F740C2">
            <w:pPr>
              <w:keepNext/>
              <w:widowControl/>
              <w:jc w:val="center"/>
              <w:rPr>
                <w:b/>
                <w:spacing w:val="-1"/>
              </w:rPr>
            </w:pPr>
            <w:r w:rsidRPr="00B328F7">
              <w:rPr>
                <w:b/>
                <w:spacing w:val="-2"/>
              </w:rPr>
              <w:t>населенного пункт</w:t>
            </w:r>
            <w:r w:rsidRPr="00B328F7">
              <w:rPr>
                <w:b/>
              </w:rPr>
              <w:t>а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  <w:lang w:val="en-US"/>
              </w:rPr>
            </w:pPr>
            <w:r w:rsidRPr="00B328F7">
              <w:rPr>
                <w:b/>
                <w:spacing w:val="-1"/>
              </w:rPr>
              <w:t>Наименование учебного заведения (филиала)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jc w:val="center"/>
              <w:rPr>
                <w:b/>
                <w:lang w:val="en-US"/>
              </w:rPr>
            </w:pPr>
            <w:r w:rsidRPr="00B328F7">
              <w:rPr>
                <w:b/>
              </w:rPr>
              <w:t>Количество учащихся</w:t>
            </w:r>
          </w:p>
        </w:tc>
      </w:tr>
      <w:tr w:rsidR="00F740C2" w:rsidRPr="00B328F7" w:rsidTr="00F740C2">
        <w:tc>
          <w:tcPr>
            <w:tcW w:w="352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2"/>
              </w:rPr>
            </w:pPr>
          </w:p>
        </w:tc>
        <w:tc>
          <w:tcPr>
            <w:tcW w:w="35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2"/>
              </w:rPr>
            </w:pPr>
          </w:p>
        </w:tc>
        <w:tc>
          <w:tcPr>
            <w:tcW w:w="35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rPr>
                <w:spacing w:val="2"/>
              </w:rPr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FFFFF"/>
        <w:ind w:left="91" w:firstLine="617"/>
        <w:rPr>
          <w:spacing w:val="2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&lt;Вновь открытые/преобразованные учебные заведения (наименование насе</w:t>
      </w:r>
      <w:r w:rsidRPr="00B328F7">
        <w:rPr>
          <w:rFonts w:ascii="Times New Roman" w:hAnsi="Times New Roman"/>
          <w:lang w:val="ru-RU"/>
        </w:rPr>
        <w:softHyphen/>
        <w:t>ленного пункта)&gt;.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Творческие коллективы учебных заведений культуры &lt;</w:t>
      </w:r>
      <w:r w:rsidRPr="00B328F7">
        <w:rPr>
          <w:rFonts w:ascii="Times New Roman" w:hAnsi="Times New Roman" w:cs="Times New Roman"/>
          <w:spacing w:val="-1"/>
          <w:lang w:val="ru-RU"/>
        </w:rPr>
        <w:t>наименование учебного заведения (филиала)</w:t>
      </w:r>
      <w:r w:rsidRPr="00B328F7">
        <w:rPr>
          <w:rFonts w:ascii="Times New Roman" w:hAnsi="Times New Roman"/>
          <w:lang w:val="ru-RU"/>
        </w:rPr>
        <w:t xml:space="preserve"> - перечень </w:t>
      </w:r>
      <w:r w:rsidRPr="00B328F7">
        <w:rPr>
          <w:rFonts w:ascii="Times New Roman" w:hAnsi="Times New Roman"/>
          <w:b/>
          <w:lang w:val="ru-RU"/>
        </w:rPr>
        <w:t>ВСЕХ</w:t>
      </w:r>
      <w:r w:rsidRPr="00B328F7">
        <w:rPr>
          <w:rFonts w:ascii="Times New Roman" w:hAnsi="Times New Roman"/>
          <w:lang w:val="ru-RU"/>
        </w:rPr>
        <w:t xml:space="preserve"> коллективов&gt;. Творческие коллективы учебных заведений культуры были представлены на фестивалях и конкурсах &lt;название мероприятия - страна, город - название кол</w:t>
      </w:r>
      <w:r w:rsidRPr="00B328F7">
        <w:rPr>
          <w:rFonts w:ascii="Times New Roman" w:hAnsi="Times New Roman"/>
          <w:lang w:val="ru-RU"/>
        </w:rPr>
        <w:softHyphen/>
        <w:t>лектива и его численность - полученные награды&gt;.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Подготовка кадров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велась на основе государственного заказа на целевую и контрактную подготовку.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F740C2" w:rsidRPr="00B328F7" w:rsidTr="00F740C2"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>Наименование учебного за</w:t>
            </w:r>
            <w:r w:rsidRPr="00B328F7">
              <w:rPr>
                <w:b/>
                <w:spacing w:val="2"/>
              </w:rPr>
              <w:softHyphen/>
            </w:r>
            <w:r w:rsidRPr="00B328F7">
              <w:rPr>
                <w:b/>
                <w:spacing w:val="-1"/>
              </w:rPr>
              <w:t>ведения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Вид приема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 xml:space="preserve">Количество   </w:t>
            </w:r>
            <w:proofErr w:type="gramStart"/>
            <w:r w:rsidRPr="00B328F7">
              <w:rPr>
                <w:b/>
                <w:spacing w:val="2"/>
              </w:rPr>
              <w:t>приня</w:t>
            </w:r>
            <w:r w:rsidRPr="00B328F7">
              <w:rPr>
                <w:b/>
              </w:rPr>
              <w:t>тых</w:t>
            </w:r>
            <w:proofErr w:type="gramEnd"/>
          </w:p>
        </w:tc>
      </w:tr>
      <w:tr w:rsidR="00F740C2" w:rsidRPr="00B328F7" w:rsidTr="00F740C2"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Default="00F740C2" w:rsidP="00F740C2">
      <w:pPr>
        <w:pStyle w:val="9"/>
        <w:keepNext/>
        <w:widowControl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109E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</w:t>
      </w:r>
      <w:proofErr w:type="gramStart"/>
      <w:r w:rsidRPr="002D109E">
        <w:rPr>
          <w:rFonts w:ascii="Times New Roman" w:hAnsi="Times New Roman" w:cs="Times New Roman"/>
          <w:sz w:val="28"/>
          <w:szCs w:val="28"/>
          <w:lang w:val="ru-RU"/>
        </w:rPr>
        <w:t>поступивших</w:t>
      </w:r>
      <w:proofErr w:type="gramEnd"/>
      <w:r w:rsidRPr="002D109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2D109E">
        <w:rPr>
          <w:rFonts w:ascii="Times New Roman" w:hAnsi="Times New Roman" w:cs="Times New Roman"/>
          <w:sz w:val="28"/>
          <w:szCs w:val="28"/>
          <w:lang w:val="ru-RU"/>
        </w:rPr>
        <w:t>Черепановского</w:t>
      </w:r>
      <w:proofErr w:type="spellEnd"/>
      <w:r w:rsidRPr="002D109E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F740C2" w:rsidRPr="00B328F7" w:rsidRDefault="00F740C2" w:rsidP="00F740C2">
      <w:pPr>
        <w:pStyle w:val="a3"/>
        <w:keepNext/>
        <w:widowControl/>
        <w:shd w:val="clear" w:color="auto" w:fill="FDE9D9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</w:tblGrid>
      <w:tr w:rsidR="00F740C2" w:rsidRPr="00B328F7" w:rsidTr="00F740C2"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DE9D9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>Наименование учебного за</w:t>
            </w:r>
            <w:r w:rsidRPr="00B328F7">
              <w:rPr>
                <w:b/>
                <w:spacing w:val="2"/>
              </w:rPr>
              <w:softHyphen/>
            </w:r>
            <w:r w:rsidRPr="00B328F7">
              <w:rPr>
                <w:b/>
                <w:spacing w:val="-1"/>
              </w:rPr>
              <w:t>ведения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DE9D9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Вид приема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DE9D9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 xml:space="preserve">Количество   </w:t>
            </w:r>
            <w:proofErr w:type="gramStart"/>
            <w:r w:rsidRPr="00B328F7">
              <w:rPr>
                <w:b/>
                <w:spacing w:val="2"/>
              </w:rPr>
              <w:t>приня</w:t>
            </w:r>
            <w:r w:rsidRPr="00B328F7">
              <w:rPr>
                <w:b/>
              </w:rPr>
              <w:t>тых</w:t>
            </w:r>
            <w:proofErr w:type="gramEnd"/>
          </w:p>
        </w:tc>
      </w:tr>
      <w:tr w:rsidR="00F740C2" w:rsidRPr="00B328F7" w:rsidTr="00F740C2"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DE9D9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Количество подготовленных специалистов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составило &lt; &gt; человек.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7"/>
      </w:tblGrid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Наименование учебного заведения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Наименование специальности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Количество</w:t>
            </w:r>
          </w:p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B328F7">
              <w:rPr>
                <w:rFonts w:ascii="Times New Roman" w:hAnsi="Times New Roman"/>
                <w:b/>
                <w:lang w:val="ru-RU"/>
              </w:rPr>
              <w:t>принятых</w:t>
            </w:r>
            <w:proofErr w:type="gramEnd"/>
          </w:p>
        </w:tc>
        <w:tc>
          <w:tcPr>
            <w:tcW w:w="266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 xml:space="preserve">Количество </w:t>
            </w:r>
            <w:proofErr w:type="gramStart"/>
            <w:r w:rsidRPr="00B328F7">
              <w:rPr>
                <w:rFonts w:ascii="Times New Roman" w:hAnsi="Times New Roman"/>
                <w:b/>
                <w:lang w:val="ru-RU"/>
              </w:rPr>
              <w:t>окончивших</w:t>
            </w:r>
            <w:proofErr w:type="gramEnd"/>
          </w:p>
        </w:tc>
      </w:tr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7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6"/>
        <w:keepNext/>
        <w:widowControl/>
        <w:spacing w:before="0" w:after="0"/>
        <w:jc w:val="center"/>
        <w:rPr>
          <w:sz w:val="20"/>
          <w:szCs w:val="20"/>
        </w:rPr>
      </w:pPr>
      <w:r w:rsidRPr="00B328F7">
        <w:rPr>
          <w:sz w:val="20"/>
          <w:szCs w:val="20"/>
        </w:rPr>
        <w:t>ПОДДЕРЖКА ЮНЫХ ДАРОВАНИЙ</w:t>
      </w: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Продолжается работа по выявлению и материальной поддержке талант</w:t>
      </w:r>
      <w:r w:rsidRPr="00B328F7">
        <w:rPr>
          <w:rFonts w:ascii="Times New Roman" w:hAnsi="Times New Roman"/>
          <w:lang w:val="ru-RU"/>
        </w:rPr>
        <w:softHyphen/>
        <w:t xml:space="preserve">ливых и одаренных детей. </w:t>
      </w:r>
      <w:proofErr w:type="gramStart"/>
      <w:r w:rsidRPr="00B328F7">
        <w:rPr>
          <w:rFonts w:ascii="Times New Roman" w:hAnsi="Times New Roman"/>
          <w:lang w:val="ru-RU"/>
        </w:rPr>
        <w:t>Стипендию Губернатора  получали &lt; &gt; человек (&lt;наименование учебного заведения — количество стипендиатов - фамилии стипендиатов&gt;. Стипендию Главы администрации района получали &lt; &gt; человек (&lt;наименование учебного заведения — количество стипендиатов - фамилии стипендиатов&gt;. &lt;Прочие стипендии&gt; получали &lt; &gt; человек.</w:t>
      </w:r>
      <w:proofErr w:type="gramEnd"/>
    </w:p>
    <w:p w:rsidR="00F740C2" w:rsidRPr="00B328F7" w:rsidRDefault="00F740C2" w:rsidP="00F740C2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B328F7">
        <w:rPr>
          <w:rFonts w:ascii="Times New Roman" w:hAnsi="Times New Roman"/>
          <w:b/>
          <w:lang w:val="ru-RU"/>
        </w:rPr>
        <w:t>РАЙОННЫЕ ЦЕЛЕВЫЕ ПРОГРАММЫ ПО КУЛЬТУРЕ (ПАСПОРТ РЦП)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103"/>
      </w:tblGrid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/>
                <w:color w:val="auto"/>
                <w:sz w:val="20"/>
                <w:szCs w:val="20"/>
              </w:rPr>
            </w:pPr>
            <w:r w:rsidRPr="00B328F7">
              <w:rPr>
                <w:b/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rPr>
                <w:b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 xml:space="preserve">Наименование, дата и номер нормативного акта об </w:t>
            </w:r>
            <w:r w:rsidRPr="00B328F7">
              <w:rPr>
                <w:b/>
                <w:bCs w:val="0"/>
                <w:color w:val="FF0000"/>
                <w:sz w:val="20"/>
                <w:szCs w:val="20"/>
              </w:rPr>
              <w:t>утверждении</w:t>
            </w:r>
            <w:r w:rsidRPr="00B328F7">
              <w:rPr>
                <w:bCs w:val="0"/>
                <w:color w:val="auto"/>
                <w:sz w:val="20"/>
                <w:szCs w:val="20"/>
              </w:rPr>
              <w:t xml:space="preserve">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 xml:space="preserve">Наименование, дата и номер нормативного акта о </w:t>
            </w:r>
            <w:r w:rsidRPr="00B328F7">
              <w:rPr>
                <w:b/>
                <w:bCs w:val="0"/>
                <w:color w:val="FF0000"/>
                <w:sz w:val="20"/>
                <w:szCs w:val="20"/>
              </w:rPr>
              <w:t>внесении изменений</w:t>
            </w:r>
            <w:r w:rsidRPr="00B328F7">
              <w:rPr>
                <w:bCs w:val="0"/>
                <w:color w:val="auto"/>
                <w:sz w:val="20"/>
                <w:szCs w:val="20"/>
              </w:rPr>
              <w:t xml:space="preserve"> в программу </w:t>
            </w:r>
            <w:r w:rsidRPr="00B328F7">
              <w:rPr>
                <w:b/>
                <w:bCs w:val="0"/>
                <w:color w:val="auto"/>
                <w:sz w:val="20"/>
                <w:szCs w:val="20"/>
              </w:rPr>
              <w:t>(или указать срок внесения изменений)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Государственный заказчик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Исполнители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rPr>
          <w:trHeight w:val="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Цель и задачи программы, важнейшие целевые показатели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Сроки (сроки этапов)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Объемы финансирования (с расшифровкой по годам и источникам)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  <w:tr w:rsidR="00F740C2" w:rsidRPr="00B328F7" w:rsidTr="00F740C2">
        <w:trPr>
          <w:trHeight w:val="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  <w:r w:rsidRPr="00B328F7">
              <w:rPr>
                <w:bCs w:val="0"/>
                <w:color w:val="auto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C2" w:rsidRPr="00B328F7" w:rsidRDefault="00F740C2" w:rsidP="00F740C2">
            <w:pPr>
              <w:pStyle w:val="ae"/>
              <w:keepNext/>
              <w:widowControl/>
              <w:ind w:right="0"/>
              <w:jc w:val="left"/>
              <w:rPr>
                <w:bCs w:val="0"/>
                <w:color w:val="auto"/>
                <w:sz w:val="20"/>
                <w:szCs w:val="20"/>
              </w:rPr>
            </w:pPr>
          </w:p>
        </w:tc>
      </w:tr>
    </w:tbl>
    <w:p w:rsidR="00F740C2" w:rsidRPr="00B328F7" w:rsidRDefault="00F740C2" w:rsidP="00F740C2">
      <w:pPr>
        <w:pStyle w:val="2"/>
        <w:widowControl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F740C2" w:rsidRPr="00B328F7" w:rsidRDefault="00F740C2" w:rsidP="00F740C2">
      <w:pPr>
        <w:pStyle w:val="2"/>
        <w:widowControl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B328F7">
        <w:rPr>
          <w:rFonts w:ascii="Times New Roman" w:hAnsi="Times New Roman" w:cs="Times New Roman"/>
          <w:i w:val="0"/>
          <w:sz w:val="20"/>
          <w:szCs w:val="20"/>
        </w:rPr>
        <w:lastRenderedPageBreak/>
        <w:t>ФИНАНСОВО-ЭКОНОМИЧЕСКАЯ ДЕЯТЕЛЬНОСТЬ</w:t>
      </w: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Исполнение бюджета по культуре из консолидированного бюджета за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 составляет &lt; &gt; % (&lt; &gt; тыс. рублей), в т.ч. по типам учреждений культуры: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10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5"/>
        <w:gridCol w:w="2551"/>
        <w:gridCol w:w="594"/>
      </w:tblGrid>
      <w:tr w:rsidR="00F740C2" w:rsidRPr="00B328F7" w:rsidTr="00F740C2">
        <w:trPr>
          <w:trHeight w:val="182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B328F7">
              <w:rPr>
                <w:b/>
              </w:rPr>
              <w:t>Тип учреждения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rPr>
                <w:b/>
              </w:rPr>
            </w:pPr>
            <w:r w:rsidRPr="00B328F7">
              <w:rPr>
                <w:b/>
              </w:rPr>
              <w:t>Сумма, тыс. руб.</w:t>
            </w: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%</w:t>
            </w:r>
          </w:p>
        </w:tc>
      </w:tr>
      <w:tr w:rsidR="00F740C2" w:rsidRPr="00B328F7" w:rsidTr="00F740C2">
        <w:trPr>
          <w:trHeight w:val="283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  <w:r>
              <w:t>У</w:t>
            </w:r>
            <w:r w:rsidRPr="00B328F7">
              <w:t>чреждения</w:t>
            </w:r>
            <w:r>
              <w:t xml:space="preserve"> клубного типа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F740C2" w:rsidRPr="00B328F7" w:rsidTr="00F740C2">
        <w:trPr>
          <w:trHeight w:val="66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Библиотеки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167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Театры, концертные организации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172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Музеи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183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Учреждения кинофикации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200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Парки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66"/>
          <w:jc w:val="center"/>
        </w:trPr>
        <w:tc>
          <w:tcPr>
            <w:tcW w:w="6955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Учебные заведения культуры</w:t>
            </w:r>
          </w:p>
        </w:tc>
        <w:tc>
          <w:tcPr>
            <w:tcW w:w="2551" w:type="dxa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594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Бюджет </w:t>
      </w:r>
      <w:r w:rsidRPr="000E20C0">
        <w:rPr>
          <w:rFonts w:ascii="Times New Roman" w:hAnsi="Times New Roman"/>
          <w:lang w:val="ru-RU"/>
        </w:rPr>
        <w:t xml:space="preserve">&lt;района&gt; </w:t>
      </w:r>
      <w:r w:rsidRPr="00B328F7">
        <w:rPr>
          <w:rFonts w:ascii="Times New Roman" w:hAnsi="Times New Roman"/>
          <w:lang w:val="ru-RU"/>
        </w:rPr>
        <w:t xml:space="preserve"> за прошедший год составил: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>раздел</w:t>
      </w:r>
      <w:r w:rsidRPr="00B328F7">
        <w:rPr>
          <w:rFonts w:ascii="Times New Roman" w:hAnsi="Times New Roman"/>
          <w:lang w:val="ru-RU"/>
        </w:rPr>
        <w:t xml:space="preserve"> «Образование» - всего  &lt; &gt; тыс. руб., в том числе: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переподготовка и повышение квалификации кадров  &lt; &gt; тыс. руб.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 xml:space="preserve">раздел </w:t>
      </w:r>
      <w:r w:rsidRPr="00B328F7">
        <w:rPr>
          <w:rFonts w:ascii="Times New Roman" w:hAnsi="Times New Roman"/>
          <w:lang w:val="ru-RU"/>
        </w:rPr>
        <w:t xml:space="preserve">«Культура, искусство и кинематография»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u w:val="single"/>
          <w:lang w:val="ru-RU"/>
        </w:rPr>
        <w:t>Культура и искусство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областные программы - &lt; &gt; тыс. руб.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lang w:val="ru-RU"/>
        </w:rPr>
        <w:t>государственная поддержка &lt; &gt; тыс. руб.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lang w:val="ru-RU"/>
        </w:rPr>
        <w:t>из них: &lt;перечень дотируемых организаций и полученных ими сумм, тыс. руб. &gt;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u w:val="single"/>
          <w:lang w:val="ru-RU"/>
        </w:rPr>
      </w:pPr>
      <w:r w:rsidRPr="00B328F7">
        <w:rPr>
          <w:rFonts w:ascii="Times New Roman" w:hAnsi="Times New Roman"/>
          <w:u w:val="single"/>
          <w:lang w:val="ru-RU"/>
        </w:rPr>
        <w:t>Кинематография</w:t>
      </w:r>
      <w:r w:rsidRPr="00B328F7">
        <w:rPr>
          <w:rFonts w:ascii="Times New Roman" w:hAnsi="Times New Roman"/>
          <w:lang w:val="ru-RU"/>
        </w:rPr>
        <w:t xml:space="preserve"> из них</w:t>
      </w:r>
      <w:r w:rsidRPr="00B328F7">
        <w:rPr>
          <w:rFonts w:ascii="Times New Roman" w:hAnsi="Times New Roman"/>
          <w:u w:val="single"/>
          <w:lang w:val="ru-RU"/>
        </w:rPr>
        <w:t>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пополнение базы кинопроката &lt;района&gt; сохранение фильмофонда &lt; &gt; тыс. руб.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>раздел</w:t>
      </w:r>
      <w:r w:rsidRPr="00B328F7">
        <w:rPr>
          <w:rFonts w:ascii="Times New Roman" w:hAnsi="Times New Roman"/>
          <w:lang w:val="ru-RU"/>
        </w:rPr>
        <w:t xml:space="preserve"> «Капитальные вложения» &lt; &gt; тыс. руб.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lang w:val="ru-RU"/>
        </w:rPr>
        <w:t xml:space="preserve">раздел </w:t>
      </w:r>
      <w:r w:rsidRPr="00B328F7">
        <w:rPr>
          <w:rFonts w:ascii="Times New Roman" w:hAnsi="Times New Roman"/>
          <w:lang w:val="ru-RU"/>
        </w:rPr>
        <w:t xml:space="preserve">«Государственное управление» (содержание аппарата) &lt; &gt; тыс. руб. 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Средства на комплектование музейных коллекций - &lt; &gt; тыс. руб., биб</w:t>
      </w:r>
      <w:r w:rsidRPr="00B328F7">
        <w:rPr>
          <w:rFonts w:ascii="Times New Roman" w:hAnsi="Times New Roman"/>
          <w:lang w:val="ru-RU"/>
        </w:rPr>
        <w:softHyphen/>
        <w:t>лиотечных фондов - &lt; &gt; тыс. руб., закупку драматургических, музыкальных и других произведений искусства - &lt; &gt; тыс</w:t>
      </w:r>
      <w:proofErr w:type="gramStart"/>
      <w:r w:rsidRPr="00B328F7">
        <w:rPr>
          <w:rFonts w:ascii="Times New Roman" w:hAnsi="Times New Roman"/>
          <w:lang w:val="ru-RU"/>
        </w:rPr>
        <w:t>.р</w:t>
      </w:r>
      <w:proofErr w:type="gramEnd"/>
      <w:r w:rsidRPr="00B328F7">
        <w:rPr>
          <w:rFonts w:ascii="Times New Roman" w:hAnsi="Times New Roman"/>
          <w:lang w:val="ru-RU"/>
        </w:rPr>
        <w:t>уб.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Ассигнования целевым назначением на выполнение федеральных, областных про</w:t>
      </w:r>
      <w:r w:rsidRPr="00B328F7">
        <w:rPr>
          <w:rFonts w:ascii="Times New Roman" w:hAnsi="Times New Roman"/>
          <w:lang w:val="ru-RU"/>
        </w:rPr>
        <w:softHyphen/>
        <w:t>грамм и совместных мероприятий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 составили &lt; &gt; тыс. руб.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6"/>
      </w:tblGrid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 xml:space="preserve">Наименование программы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 xml:space="preserve">или </w:t>
            </w:r>
            <w:r w:rsidRPr="00B328F7">
              <w:rPr>
                <w:b/>
                <w:spacing w:val="-2"/>
              </w:rPr>
              <w:t>мероприятия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4"/>
              </w:rPr>
            </w:pPr>
            <w:r w:rsidRPr="00B328F7">
              <w:rPr>
                <w:b/>
                <w:spacing w:val="4"/>
              </w:rPr>
              <w:t>Федеральный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4"/>
              </w:rPr>
              <w:t>бюд</w:t>
            </w:r>
            <w:r w:rsidRPr="00B328F7">
              <w:rPr>
                <w:b/>
                <w:spacing w:val="4"/>
              </w:rPr>
              <w:softHyphen/>
            </w:r>
            <w:r w:rsidRPr="00B328F7">
              <w:rPr>
                <w:b/>
                <w:spacing w:val="-1"/>
              </w:rPr>
              <w:t>жет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Областной бюджет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-3"/>
              </w:rPr>
            </w:pPr>
            <w:r w:rsidRPr="00B328F7">
              <w:rPr>
                <w:b/>
                <w:spacing w:val="-3"/>
              </w:rPr>
              <w:t>Местный бюджет</w:t>
            </w:r>
          </w:p>
        </w:tc>
      </w:tr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Объем взаимозачетов составил &lt; &gt; тыс. руб. На счета &lt;наименование органа управления культурой&gt; поступило &lt; &gt; тыс. руб.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Полученные собственные доходы учреждений культуры составили &lt;</w:t>
      </w:r>
      <w:r w:rsidR="000231BB">
        <w:rPr>
          <w:rFonts w:ascii="Times New Roman" w:hAnsi="Times New Roman"/>
          <w:lang w:val="ru-RU"/>
        </w:rPr>
        <w:t xml:space="preserve">32500 &gt; </w:t>
      </w:r>
      <w:r w:rsidRPr="00B328F7">
        <w:rPr>
          <w:rFonts w:ascii="Times New Roman" w:hAnsi="Times New Roman"/>
          <w:lang w:val="ru-RU"/>
        </w:rPr>
        <w:t xml:space="preserve"> руб., что составляет &lt; &gt; % по отношению к бюджетному финансированию (с разбивкой по видам учреждений).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86"/>
        <w:gridCol w:w="2666"/>
        <w:gridCol w:w="2666"/>
      </w:tblGrid>
      <w:tr w:rsidR="00F740C2" w:rsidRPr="00F917A8" w:rsidTr="00F740C2">
        <w:tc>
          <w:tcPr>
            <w:tcW w:w="817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28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учреждения культуры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 доходы, тыс</w:t>
            </w:r>
            <w:proofErr w:type="gramStart"/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по отношению к бюджетному финансированию</w:t>
            </w:r>
          </w:p>
        </w:tc>
      </w:tr>
      <w:tr w:rsidR="00F740C2" w:rsidRPr="00F917A8" w:rsidTr="00F740C2">
        <w:tc>
          <w:tcPr>
            <w:tcW w:w="817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86" w:type="dxa"/>
            <w:shd w:val="clear" w:color="auto" w:fill="FDE9D9"/>
          </w:tcPr>
          <w:p w:rsidR="00F740C2" w:rsidRPr="00F917A8" w:rsidRDefault="00F740C2" w:rsidP="00F740C2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 xml:space="preserve">Культурно-досуговые учреждения 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0231BB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32500</w:t>
            </w:r>
            <w:r w:rsidR="00583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40C2" w:rsidRPr="00F917A8" w:rsidTr="00F740C2">
        <w:tc>
          <w:tcPr>
            <w:tcW w:w="817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86" w:type="dxa"/>
            <w:shd w:val="clear" w:color="auto" w:fill="FDE9D9"/>
          </w:tcPr>
          <w:p w:rsidR="00F740C2" w:rsidRPr="00F917A8" w:rsidRDefault="00F740C2" w:rsidP="00F740C2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>Библиотеки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40C2" w:rsidRPr="00F917A8" w:rsidTr="00F740C2">
        <w:tc>
          <w:tcPr>
            <w:tcW w:w="817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86" w:type="dxa"/>
            <w:shd w:val="clear" w:color="auto" w:fill="FDE9D9"/>
          </w:tcPr>
          <w:p w:rsidR="00F740C2" w:rsidRPr="00F917A8" w:rsidRDefault="00F740C2" w:rsidP="00F740C2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>Музеи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40C2" w:rsidRPr="00F917A8" w:rsidTr="00F740C2">
        <w:tc>
          <w:tcPr>
            <w:tcW w:w="817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7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6" w:type="dxa"/>
            <w:shd w:val="clear" w:color="auto" w:fill="FDE9D9"/>
          </w:tcPr>
          <w:p w:rsidR="00F740C2" w:rsidRPr="00F917A8" w:rsidRDefault="00F740C2" w:rsidP="00F740C2">
            <w:pPr>
              <w:widowControl/>
              <w:rPr>
                <w:sz w:val="28"/>
                <w:szCs w:val="28"/>
              </w:rPr>
            </w:pPr>
            <w:r w:rsidRPr="00F917A8">
              <w:rPr>
                <w:sz w:val="28"/>
                <w:szCs w:val="28"/>
              </w:rPr>
              <w:t>Учебные заведения культуры</w:t>
            </w: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6" w:type="dxa"/>
            <w:shd w:val="clear" w:color="auto" w:fill="FDE9D9"/>
          </w:tcPr>
          <w:p w:rsidR="00F740C2" w:rsidRPr="00F917A8" w:rsidRDefault="00F740C2" w:rsidP="00F740C2">
            <w:pPr>
              <w:pStyle w:val="a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Бюджетное финансирование  в 20</w:t>
      </w:r>
      <w:r>
        <w:rPr>
          <w:rFonts w:ascii="Times New Roman" w:hAnsi="Times New Roman"/>
          <w:lang w:val="ru-RU"/>
        </w:rPr>
        <w:t>22</w:t>
      </w:r>
      <w:r w:rsidRPr="00B328F7">
        <w:rPr>
          <w:rFonts w:ascii="Times New Roman" w:hAnsi="Times New Roman"/>
          <w:lang w:val="ru-RU"/>
        </w:rPr>
        <w:t xml:space="preserve"> году, тыс. руб.:</w:t>
      </w:r>
    </w:p>
    <w:tbl>
      <w:tblPr>
        <w:tblW w:w="103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0"/>
        <w:gridCol w:w="1149"/>
        <w:gridCol w:w="1372"/>
        <w:gridCol w:w="2255"/>
      </w:tblGrid>
      <w:tr w:rsidR="00F740C2" w:rsidRPr="00B328F7" w:rsidTr="00F740C2">
        <w:trPr>
          <w:trHeight w:val="501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1"/>
              </w:rPr>
              <w:t>Тип учреждения культуры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5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Областной бюджет</w:t>
            </w:r>
            <w:r w:rsidRPr="00B328F7">
              <w:rPr>
                <w:b/>
              </w:rPr>
              <w:t xml:space="preserve"> </w:t>
            </w: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Муниципальные</w:t>
            </w:r>
            <w:r w:rsidRPr="00B328F7">
              <w:rPr>
                <w:b/>
              </w:rPr>
              <w:t xml:space="preserve"> </w:t>
            </w:r>
            <w:r w:rsidRPr="00B328F7">
              <w:rPr>
                <w:b/>
                <w:spacing w:val="10"/>
              </w:rPr>
              <w:t>бюджеты</w:t>
            </w:r>
          </w:p>
        </w:tc>
      </w:tr>
      <w:tr w:rsidR="00F740C2" w:rsidRPr="00B328F7" w:rsidTr="00F740C2">
        <w:trPr>
          <w:trHeight w:val="283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  <w:r>
              <w:t>У</w:t>
            </w:r>
            <w:r w:rsidRPr="00B328F7">
              <w:t xml:space="preserve">чреждения </w:t>
            </w:r>
            <w:r>
              <w:t>клубного типа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F740C2" w:rsidRPr="00B328F7" w:rsidTr="00F740C2">
        <w:trPr>
          <w:trHeight w:val="169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Библиотеки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66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Театры, концертные организации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66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Музеи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183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Учреждения кинофикации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200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Парки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  <w:tr w:rsidR="00F740C2" w:rsidRPr="00B328F7" w:rsidTr="00F740C2">
        <w:trPr>
          <w:trHeight w:val="200"/>
          <w:jc w:val="center"/>
        </w:trPr>
        <w:tc>
          <w:tcPr>
            <w:tcW w:w="5550" w:type="dxa"/>
          </w:tcPr>
          <w:p w:rsidR="00F740C2" w:rsidRPr="00B328F7" w:rsidRDefault="00F740C2" w:rsidP="00F740C2">
            <w:pPr>
              <w:keepNext/>
              <w:widowControl/>
            </w:pPr>
            <w:r w:rsidRPr="00B328F7">
              <w:t>Учебные заведения культуры</w:t>
            </w:r>
          </w:p>
        </w:tc>
        <w:tc>
          <w:tcPr>
            <w:tcW w:w="114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137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</w:pPr>
          </w:p>
        </w:tc>
        <w:tc>
          <w:tcPr>
            <w:tcW w:w="2255" w:type="dxa"/>
          </w:tcPr>
          <w:p w:rsidR="00F740C2" w:rsidRPr="00B328F7" w:rsidRDefault="00F740C2" w:rsidP="00F740C2">
            <w:pPr>
              <w:keepNext/>
              <w:widowControl/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FFFFF"/>
        <w:ind w:right="34" w:firstLine="600"/>
        <w:jc w:val="both"/>
      </w:pPr>
      <w:r w:rsidRPr="00B328F7">
        <w:t>Задержки с выплатой заработной платы составили в 20</w:t>
      </w:r>
      <w:r>
        <w:t>2</w:t>
      </w:r>
      <w:r w:rsidR="003D1955">
        <w:t>3</w:t>
      </w:r>
      <w:r w:rsidRPr="00B328F7">
        <w:t xml:space="preserve"> году &lt; &gt; дней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  <w:sectPr w:rsidR="00F740C2" w:rsidRPr="00B328F7" w:rsidSect="00F740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9" w:right="606" w:bottom="539" w:left="851" w:header="540" w:footer="252" w:gutter="0"/>
          <w:cols w:space="708"/>
          <w:titlePg/>
          <w:docGrid w:linePitch="360"/>
        </w:sectPr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708"/>
        <w:jc w:val="right"/>
        <w:rPr>
          <w:b/>
          <w:bCs/>
        </w:rPr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708"/>
        <w:jc w:val="center"/>
        <w:rPr>
          <w:b/>
          <w:bCs/>
        </w:rPr>
      </w:pPr>
      <w:r w:rsidRPr="00B328F7">
        <w:rPr>
          <w:b/>
          <w:bCs/>
        </w:rPr>
        <w:t>Исполнение бюджета муниципальных районов и городских округов, тыс. руб.</w:t>
      </w:r>
    </w:p>
    <w:tbl>
      <w:tblPr>
        <w:tblW w:w="15762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434"/>
        <w:gridCol w:w="459"/>
        <w:gridCol w:w="633"/>
        <w:gridCol w:w="882"/>
        <w:gridCol w:w="643"/>
        <w:gridCol w:w="868"/>
        <w:gridCol w:w="1037"/>
        <w:gridCol w:w="433"/>
        <w:gridCol w:w="636"/>
        <w:gridCol w:w="720"/>
        <w:gridCol w:w="720"/>
        <w:gridCol w:w="715"/>
        <w:gridCol w:w="725"/>
        <w:gridCol w:w="720"/>
        <w:gridCol w:w="715"/>
        <w:gridCol w:w="725"/>
        <w:gridCol w:w="722"/>
        <w:gridCol w:w="457"/>
        <w:gridCol w:w="795"/>
        <w:gridCol w:w="1055"/>
      </w:tblGrid>
      <w:tr w:rsidR="00F740C2" w:rsidRPr="00B328F7" w:rsidTr="00F740C2">
        <w:trPr>
          <w:jc w:val="center"/>
        </w:trPr>
        <w:tc>
          <w:tcPr>
            <w:tcW w:w="668" w:type="dxa"/>
            <w:vMerge w:val="restart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Год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ИТОГО</w:t>
            </w:r>
            <w:r w:rsidRPr="00B328F7">
              <w:t>*</w:t>
            </w:r>
            <w:r w:rsidRPr="00B328F7">
              <w:rPr>
                <w:b/>
              </w:rPr>
              <w:t xml:space="preserve">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right="-66"/>
              <w:jc w:val="center"/>
              <w:rPr>
                <w:b/>
              </w:rPr>
            </w:pPr>
            <w:r w:rsidRPr="00B328F7">
              <w:rPr>
                <w:b/>
              </w:rPr>
              <w:t>из всех источников</w:t>
            </w:r>
          </w:p>
        </w:tc>
        <w:tc>
          <w:tcPr>
            <w:tcW w:w="9906" w:type="dxa"/>
            <w:gridSpan w:val="14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Бюджетная деятельность</w:t>
            </w:r>
          </w:p>
        </w:tc>
        <w:tc>
          <w:tcPr>
            <w:tcW w:w="1904" w:type="dxa"/>
            <w:gridSpan w:val="3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Доходы и иная приносящая доход деятельность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Ассигнования целевым назначением за счёт федерального бюджета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1055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Ассигнования целевым назначением за счёт федерального, регионального и местного бюджета (программы), всего**</w:t>
            </w:r>
          </w:p>
        </w:tc>
      </w:tr>
      <w:tr w:rsidR="00F740C2" w:rsidRPr="00B328F7" w:rsidTr="00F740C2">
        <w:trPr>
          <w:trHeight w:val="711"/>
          <w:jc w:val="center"/>
        </w:trPr>
        <w:tc>
          <w:tcPr>
            <w:tcW w:w="668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4522" w:type="dxa"/>
            <w:gridSpan w:val="6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По разделу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«Образование»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(детские школы искусств)</w:t>
            </w:r>
          </w:p>
        </w:tc>
        <w:tc>
          <w:tcPr>
            <w:tcW w:w="5384" w:type="dxa"/>
            <w:gridSpan w:val="8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328F7">
              <w:rPr>
                <w:rFonts w:ascii="Times New Roman" w:hAnsi="Times New Roman" w:cs="Times New Roman"/>
                <w:b/>
                <w:lang w:val="ru-RU"/>
              </w:rPr>
              <w:t>По разделу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«Культура, искусство и кинематография»</w:t>
            </w:r>
          </w:p>
        </w:tc>
        <w:tc>
          <w:tcPr>
            <w:tcW w:w="725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Собственные доходы учреждений культуры</w:t>
            </w:r>
          </w:p>
        </w:tc>
        <w:tc>
          <w:tcPr>
            <w:tcW w:w="722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Полученные гранты</w:t>
            </w:r>
          </w:p>
        </w:tc>
        <w:tc>
          <w:tcPr>
            <w:tcW w:w="457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Прочие доходы</w:t>
            </w: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105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</w:tr>
      <w:tr w:rsidR="00F740C2" w:rsidRPr="00B328F7" w:rsidTr="00F740C2">
        <w:trPr>
          <w:jc w:val="center"/>
        </w:trPr>
        <w:tc>
          <w:tcPr>
            <w:tcW w:w="668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всего</w:t>
            </w:r>
            <w:r w:rsidRPr="00B328F7">
              <w:t>***</w:t>
            </w:r>
          </w:p>
        </w:tc>
        <w:tc>
          <w:tcPr>
            <w:tcW w:w="633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Областные программы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Финансирование на выполнение муниципального задания</w:t>
            </w:r>
          </w:p>
        </w:tc>
        <w:tc>
          <w:tcPr>
            <w:tcW w:w="643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Муниципальные программы</w:t>
            </w:r>
            <w:r w:rsidRPr="00B328F7">
              <w:t>*****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 т.ч. раздел «Капитальные вложения»</w:t>
            </w:r>
            <w:r w:rsidRPr="00B328F7">
              <w:t>**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всего</w:t>
            </w:r>
            <w:r w:rsidRPr="00B328F7">
              <w:t>****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Областные программы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Финансирование на выполнение муниципального задания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Муниципальные программы</w:t>
            </w:r>
            <w:r w:rsidRPr="00B328F7">
              <w:t>*****</w:t>
            </w:r>
          </w:p>
        </w:tc>
        <w:tc>
          <w:tcPr>
            <w:tcW w:w="2875" w:type="dxa"/>
            <w:gridSpan w:val="4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 т.ч. раздел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«Капитальные вложения»</w:t>
            </w:r>
            <w:r w:rsidRPr="00B328F7">
              <w:t>**</w:t>
            </w:r>
          </w:p>
        </w:tc>
        <w:tc>
          <w:tcPr>
            <w:tcW w:w="72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722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457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105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</w:tr>
      <w:tr w:rsidR="00F740C2" w:rsidRPr="00B328F7" w:rsidTr="00F740C2">
        <w:trPr>
          <w:cantSplit/>
          <w:trHeight w:val="3310"/>
          <w:jc w:val="center"/>
        </w:trPr>
        <w:tc>
          <w:tcPr>
            <w:tcW w:w="668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-90" w:right="-127"/>
              <w:jc w:val="center"/>
              <w:rPr>
                <w:b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633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882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643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868" w:type="dxa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Капитальный ремонт</w:t>
            </w:r>
          </w:p>
        </w:tc>
        <w:tc>
          <w:tcPr>
            <w:tcW w:w="1037" w:type="dxa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Приобретение оборудования</w:t>
            </w:r>
          </w:p>
        </w:tc>
        <w:tc>
          <w:tcPr>
            <w:tcW w:w="433" w:type="dxa"/>
            <w:vMerge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</w:p>
        </w:tc>
        <w:tc>
          <w:tcPr>
            <w:tcW w:w="636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Капитальный ремонт</w:t>
            </w:r>
          </w:p>
        </w:tc>
        <w:tc>
          <w:tcPr>
            <w:tcW w:w="725" w:type="dxa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Приобретение оборудования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Средства на комплектование музейных коллекций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Средства на комплектование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  <w:rPr>
                <w:b/>
              </w:rPr>
            </w:pPr>
            <w:r w:rsidRPr="00B328F7">
              <w:rPr>
                <w:b/>
              </w:rPr>
              <w:t>биб</w:t>
            </w:r>
            <w:r w:rsidRPr="00B328F7">
              <w:rPr>
                <w:b/>
              </w:rPr>
              <w:softHyphen/>
              <w:t>лиотечных фондов</w:t>
            </w:r>
          </w:p>
        </w:tc>
        <w:tc>
          <w:tcPr>
            <w:tcW w:w="72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722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  <w:tc>
          <w:tcPr>
            <w:tcW w:w="457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79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  <w:tc>
          <w:tcPr>
            <w:tcW w:w="1055" w:type="dxa"/>
            <w:vMerge/>
            <w:shd w:val="clear" w:color="auto" w:fill="auto"/>
            <w:textDirection w:val="btL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113" w:right="113"/>
              <w:jc w:val="center"/>
            </w:pPr>
          </w:p>
        </w:tc>
      </w:tr>
      <w:tr w:rsidR="00F740C2" w:rsidRPr="00B328F7" w:rsidTr="00F740C2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ind w:left="-90" w:right="-127"/>
              <w:jc w:val="center"/>
            </w:pPr>
            <w:r w:rsidRPr="00B328F7">
              <w:t>1</w:t>
            </w:r>
          </w:p>
        </w:tc>
        <w:tc>
          <w:tcPr>
            <w:tcW w:w="143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2</w:t>
            </w:r>
          </w:p>
        </w:tc>
        <w:tc>
          <w:tcPr>
            <w:tcW w:w="45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3</w:t>
            </w:r>
          </w:p>
        </w:tc>
        <w:tc>
          <w:tcPr>
            <w:tcW w:w="6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4</w:t>
            </w:r>
          </w:p>
        </w:tc>
        <w:tc>
          <w:tcPr>
            <w:tcW w:w="88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5</w:t>
            </w:r>
          </w:p>
        </w:tc>
        <w:tc>
          <w:tcPr>
            <w:tcW w:w="64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6</w:t>
            </w:r>
          </w:p>
        </w:tc>
        <w:tc>
          <w:tcPr>
            <w:tcW w:w="86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7</w:t>
            </w:r>
          </w:p>
        </w:tc>
        <w:tc>
          <w:tcPr>
            <w:tcW w:w="103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8</w:t>
            </w:r>
          </w:p>
        </w:tc>
        <w:tc>
          <w:tcPr>
            <w:tcW w:w="4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9</w:t>
            </w:r>
          </w:p>
        </w:tc>
        <w:tc>
          <w:tcPr>
            <w:tcW w:w="63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10</w:t>
            </w: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11</w:t>
            </w: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12</w:t>
            </w: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13</w:t>
            </w: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14</w:t>
            </w: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15</w:t>
            </w: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16</w:t>
            </w: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17</w:t>
            </w:r>
          </w:p>
        </w:tc>
        <w:tc>
          <w:tcPr>
            <w:tcW w:w="72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18</w:t>
            </w:r>
          </w:p>
        </w:tc>
        <w:tc>
          <w:tcPr>
            <w:tcW w:w="45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19</w:t>
            </w:r>
          </w:p>
        </w:tc>
        <w:tc>
          <w:tcPr>
            <w:tcW w:w="79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20</w:t>
            </w:r>
          </w:p>
        </w:tc>
        <w:tc>
          <w:tcPr>
            <w:tcW w:w="105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  <w:r w:rsidRPr="00B328F7">
              <w:t>21</w:t>
            </w:r>
          </w:p>
        </w:tc>
      </w:tr>
      <w:tr w:rsidR="00F740C2" w:rsidRPr="00B328F7" w:rsidTr="00F740C2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F740C2" w:rsidRPr="00B328F7" w:rsidRDefault="00F740C2" w:rsidP="003D1955">
            <w:pPr>
              <w:keepNext/>
              <w:widowControl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20</w:t>
            </w:r>
            <w:r>
              <w:rPr>
                <w:b/>
              </w:rPr>
              <w:t>2</w:t>
            </w:r>
            <w:r w:rsidR="003D1955">
              <w:rPr>
                <w:b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5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</w:tr>
      <w:tr w:rsidR="00F740C2" w:rsidRPr="00B328F7" w:rsidTr="00F740C2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F740C2" w:rsidRPr="00B328F7" w:rsidRDefault="00F740C2" w:rsidP="003D1955">
            <w:pPr>
              <w:keepNext/>
              <w:widowControl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20</w:t>
            </w:r>
            <w:r>
              <w:rPr>
                <w:b/>
              </w:rPr>
              <w:t>2</w:t>
            </w:r>
            <w:r w:rsidR="003D1955">
              <w:rPr>
                <w:b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5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</w:tr>
      <w:tr w:rsidR="00F740C2" w:rsidRPr="00B328F7" w:rsidTr="00F740C2">
        <w:trPr>
          <w:cantSplit/>
          <w:trHeight w:val="189"/>
          <w:jc w:val="center"/>
        </w:trPr>
        <w:tc>
          <w:tcPr>
            <w:tcW w:w="668" w:type="dxa"/>
            <w:shd w:val="clear" w:color="auto" w:fill="auto"/>
          </w:tcPr>
          <w:p w:rsidR="00F740C2" w:rsidRPr="00B328F7" w:rsidRDefault="00F740C2" w:rsidP="003D1955">
            <w:pPr>
              <w:keepNext/>
              <w:widowControl/>
              <w:ind w:left="-90" w:right="-127"/>
              <w:jc w:val="center"/>
              <w:rPr>
                <w:b/>
              </w:rPr>
            </w:pPr>
            <w:r w:rsidRPr="00B328F7">
              <w:rPr>
                <w:b/>
              </w:rPr>
              <w:t>20</w:t>
            </w:r>
            <w:r>
              <w:rPr>
                <w:b/>
              </w:rPr>
              <w:t>2</w:t>
            </w:r>
            <w:r w:rsidR="003D1955">
              <w:rPr>
                <w:b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59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88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86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3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63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22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jc w:val="center"/>
            </w:pPr>
          </w:p>
        </w:tc>
      </w:tr>
    </w:tbl>
    <w:p w:rsidR="00F740C2" w:rsidRPr="00B328F7" w:rsidRDefault="00F740C2" w:rsidP="00F740C2">
      <w:pPr>
        <w:keepNext/>
        <w:widowControl/>
      </w:pPr>
      <w:r w:rsidRPr="00B328F7">
        <w:t>* Сумма столбцов 3, 9, 17, 18, 19, 20</w:t>
      </w:r>
    </w:p>
    <w:p w:rsidR="00F740C2" w:rsidRPr="00B328F7" w:rsidRDefault="00F740C2" w:rsidP="00F740C2">
      <w:pPr>
        <w:keepNext/>
        <w:widowControl/>
      </w:pPr>
      <w:r w:rsidRPr="00B328F7">
        <w:t>** Справочно</w:t>
      </w:r>
    </w:p>
    <w:p w:rsidR="00F740C2" w:rsidRPr="00B328F7" w:rsidRDefault="00F740C2" w:rsidP="00F740C2">
      <w:pPr>
        <w:keepNext/>
        <w:widowControl/>
      </w:pPr>
      <w:r w:rsidRPr="00B328F7">
        <w:t>*** Сумма столбцов 4, 5, 6</w:t>
      </w:r>
    </w:p>
    <w:p w:rsidR="00F740C2" w:rsidRPr="00B328F7" w:rsidRDefault="00F740C2" w:rsidP="00F740C2">
      <w:pPr>
        <w:keepNext/>
        <w:widowControl/>
      </w:pPr>
      <w:r w:rsidRPr="00B328F7">
        <w:t>**** Сумма столбцов 10, 11, 12</w:t>
      </w:r>
    </w:p>
    <w:p w:rsidR="00F740C2" w:rsidRPr="00B328F7" w:rsidRDefault="00F740C2" w:rsidP="00F740C2">
      <w:pPr>
        <w:keepNext/>
        <w:widowControl/>
      </w:pPr>
      <w:r w:rsidRPr="00B328F7">
        <w:t>*****Указать средства только из местного бюджета</w:t>
      </w:r>
    </w:p>
    <w:p w:rsidR="00F740C2" w:rsidRPr="00B328F7" w:rsidRDefault="00F740C2" w:rsidP="00F740C2">
      <w:pPr>
        <w:keepNext/>
        <w:widowControl/>
        <w:rPr>
          <w:b/>
          <w:color w:val="FF0000"/>
        </w:rPr>
      </w:pPr>
      <w:r w:rsidRPr="00B328F7">
        <w:rPr>
          <w:b/>
          <w:color w:val="FF0000"/>
        </w:rPr>
        <w:t>Заполнить ВСЕ столбцы. Если по какой-либо строке отсутствовало финансирование, проставить «0».</w:t>
      </w:r>
    </w:p>
    <w:p w:rsidR="00F740C2" w:rsidRPr="00B328F7" w:rsidRDefault="00F740C2" w:rsidP="00F740C2">
      <w:pPr>
        <w:keepNext/>
        <w:widowControl/>
        <w:rPr>
          <w:b/>
          <w:color w:val="FF0000"/>
        </w:rPr>
        <w:sectPr w:rsidR="00F740C2" w:rsidRPr="00B328F7" w:rsidSect="00F740C2">
          <w:pgSz w:w="16838" w:h="11906" w:orient="landscape"/>
          <w:pgMar w:top="851" w:right="851" w:bottom="607" w:left="720" w:header="709" w:footer="709" w:gutter="0"/>
          <w:cols w:space="708"/>
          <w:titlePg/>
          <w:docGrid w:linePitch="360"/>
        </w:sectPr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right="34"/>
        <w:jc w:val="center"/>
        <w:rPr>
          <w:b/>
          <w:spacing w:val="-2"/>
        </w:rPr>
      </w:pPr>
      <w:r w:rsidRPr="00B328F7">
        <w:rPr>
          <w:b/>
          <w:spacing w:val="-2"/>
        </w:rPr>
        <w:lastRenderedPageBreak/>
        <w:t>ПОЛУЧЕННЫЕ ГРАНТЫ</w:t>
      </w: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right="34"/>
        <w:jc w:val="center"/>
        <w:rPr>
          <w:b/>
          <w:spacing w:val="-2"/>
        </w:rPr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  <w:jc w:val="both"/>
        <w:rPr>
          <w:spacing w:val="3"/>
        </w:rPr>
      </w:pPr>
      <w:r w:rsidRPr="00B328F7">
        <w:rPr>
          <w:spacing w:val="3"/>
        </w:rPr>
        <w:t>&lt;Наименование гранта – организация, предоставившая грант – н</w:t>
      </w:r>
      <w:r>
        <w:rPr>
          <w:spacing w:val="3"/>
        </w:rPr>
        <w:t>аименование учреждения</w:t>
      </w:r>
      <w:r w:rsidRPr="00B328F7">
        <w:rPr>
          <w:spacing w:val="3"/>
        </w:rPr>
        <w:t xml:space="preserve"> – </w:t>
      </w:r>
      <w:r w:rsidRPr="00B328F7">
        <w:rPr>
          <w:b/>
          <w:spacing w:val="3"/>
        </w:rPr>
        <w:t>сумма, тыс. руб</w:t>
      </w:r>
      <w:r w:rsidRPr="00B328F7">
        <w:rPr>
          <w:spacing w:val="3"/>
        </w:rPr>
        <w:t>.&gt;</w:t>
      </w:r>
    </w:p>
    <w:p w:rsidR="008D2DC1" w:rsidRPr="008D2DC1" w:rsidRDefault="008D2DC1" w:rsidP="008D2DC1">
      <w:pPr>
        <w:pStyle w:val="ad"/>
        <w:numPr>
          <w:ilvl w:val="0"/>
          <w:numId w:val="6"/>
        </w:numPr>
        <w:rPr>
          <w:sz w:val="26"/>
          <w:szCs w:val="26"/>
        </w:rPr>
      </w:pPr>
      <w:r w:rsidRPr="008D2DC1">
        <w:rPr>
          <w:sz w:val="26"/>
          <w:szCs w:val="26"/>
        </w:rPr>
        <w:t>Региональная общественная организация Новосибирской области Ресурсный центр поддержки общественных инициатив «Социально значимые проекты»</w:t>
      </w:r>
    </w:p>
    <w:p w:rsidR="008D2DC1" w:rsidRDefault="008D2DC1" w:rsidP="008D2DC1">
      <w:pPr>
        <w:rPr>
          <w:bCs/>
          <w:sz w:val="26"/>
          <w:szCs w:val="26"/>
        </w:rPr>
      </w:pPr>
      <w:r>
        <w:rPr>
          <w:sz w:val="26"/>
          <w:szCs w:val="26"/>
        </w:rPr>
        <w:t>участие</w:t>
      </w:r>
      <w:r w:rsidRPr="003719F5">
        <w:rPr>
          <w:sz w:val="26"/>
          <w:szCs w:val="26"/>
        </w:rPr>
        <w:t xml:space="preserve"> в конкурсном отборе </w:t>
      </w:r>
      <w:r w:rsidRPr="003719F5">
        <w:rPr>
          <w:bCs/>
          <w:sz w:val="26"/>
          <w:szCs w:val="26"/>
        </w:rPr>
        <w:t xml:space="preserve">социально значимых проектов, выполняемых социально ориентированными некоммерческими организациями, органами территориально общественного самоуправления, и инициативными группами </w:t>
      </w:r>
    </w:p>
    <w:p w:rsidR="008D2DC1" w:rsidRDefault="008D2DC1" w:rsidP="008D2DC1">
      <w:pPr>
        <w:rPr>
          <w:bCs/>
          <w:sz w:val="26"/>
          <w:szCs w:val="26"/>
        </w:rPr>
      </w:pPr>
      <w:r w:rsidRPr="003719F5">
        <w:rPr>
          <w:bCs/>
          <w:sz w:val="26"/>
          <w:szCs w:val="26"/>
        </w:rPr>
        <w:t>граждан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Черепановского</w:t>
      </w:r>
      <w:proofErr w:type="spellEnd"/>
      <w:r>
        <w:rPr>
          <w:bCs/>
          <w:sz w:val="26"/>
          <w:szCs w:val="26"/>
        </w:rPr>
        <w:t xml:space="preserve"> района в 2023</w:t>
      </w:r>
      <w:r w:rsidRPr="003719F5">
        <w:rPr>
          <w:bCs/>
          <w:sz w:val="26"/>
          <w:szCs w:val="26"/>
        </w:rPr>
        <w:t xml:space="preserve"> году</w:t>
      </w:r>
    </w:p>
    <w:p w:rsidR="00F740C2" w:rsidRDefault="008D2DC1" w:rsidP="008D2DC1">
      <w:pPr>
        <w:rPr>
          <w:i/>
          <w:spacing w:val="3"/>
          <w:sz w:val="28"/>
          <w:szCs w:val="28"/>
        </w:rPr>
      </w:pPr>
      <w:r>
        <w:rPr>
          <w:bCs/>
          <w:sz w:val="26"/>
          <w:szCs w:val="26"/>
        </w:rPr>
        <w:t xml:space="preserve"> «Со мной регион успешней!»  Номинация «Мы вместе»  «Знай </w:t>
      </w:r>
      <w:proofErr w:type="gramStart"/>
      <w:r>
        <w:rPr>
          <w:bCs/>
          <w:sz w:val="26"/>
          <w:szCs w:val="26"/>
        </w:rPr>
        <w:t>наших</w:t>
      </w:r>
      <w:proofErr w:type="gramEnd"/>
      <w:r>
        <w:rPr>
          <w:bCs/>
          <w:sz w:val="26"/>
          <w:szCs w:val="26"/>
        </w:rPr>
        <w:t>!»</w:t>
      </w:r>
      <w:r w:rsidR="00F740C2" w:rsidRPr="002C0512">
        <w:rPr>
          <w:i/>
          <w:spacing w:val="3"/>
          <w:sz w:val="28"/>
          <w:szCs w:val="28"/>
        </w:rPr>
        <w:t xml:space="preserve">-  </w:t>
      </w:r>
      <w:r>
        <w:rPr>
          <w:i/>
          <w:sz w:val="28"/>
          <w:szCs w:val="28"/>
          <w:shd w:val="clear" w:color="auto" w:fill="FFFFFF"/>
        </w:rPr>
        <w:t>25</w:t>
      </w:r>
      <w:r w:rsidR="00F740C2" w:rsidRPr="002C0512">
        <w:rPr>
          <w:i/>
          <w:sz w:val="28"/>
          <w:szCs w:val="28"/>
          <w:shd w:val="clear" w:color="auto" w:fill="FFFFFF"/>
        </w:rPr>
        <w:t xml:space="preserve">,000 </w:t>
      </w:r>
      <w:r w:rsidR="00F740C2" w:rsidRPr="002C0512">
        <w:rPr>
          <w:i/>
          <w:spacing w:val="3"/>
          <w:sz w:val="28"/>
          <w:szCs w:val="28"/>
        </w:rPr>
        <w:t xml:space="preserve"> тыс. руб.;</w:t>
      </w:r>
    </w:p>
    <w:p w:rsidR="008D2DC1" w:rsidRPr="008D2DC1" w:rsidRDefault="008D2DC1" w:rsidP="008D2DC1">
      <w:pPr>
        <w:pStyle w:val="ad"/>
        <w:numPr>
          <w:ilvl w:val="0"/>
          <w:numId w:val="6"/>
        </w:numPr>
        <w:rPr>
          <w:sz w:val="26"/>
          <w:szCs w:val="26"/>
        </w:rPr>
      </w:pPr>
      <w:r w:rsidRPr="008D2DC1">
        <w:rPr>
          <w:sz w:val="26"/>
          <w:szCs w:val="26"/>
        </w:rPr>
        <w:t>Региональная общественная организация Новосибирской области Ресурсный центр поддержки общественных инициатив «Социально значимые проекты»</w:t>
      </w:r>
    </w:p>
    <w:p w:rsidR="008D2DC1" w:rsidRDefault="008D2DC1" w:rsidP="008D2DC1">
      <w:pPr>
        <w:rPr>
          <w:bCs/>
          <w:sz w:val="26"/>
          <w:szCs w:val="26"/>
        </w:rPr>
      </w:pPr>
      <w:r>
        <w:rPr>
          <w:sz w:val="26"/>
          <w:szCs w:val="26"/>
        </w:rPr>
        <w:t>участие</w:t>
      </w:r>
      <w:r w:rsidRPr="003719F5">
        <w:rPr>
          <w:sz w:val="26"/>
          <w:szCs w:val="26"/>
        </w:rPr>
        <w:t xml:space="preserve"> в конкурсном отборе </w:t>
      </w:r>
      <w:r w:rsidRPr="003719F5">
        <w:rPr>
          <w:bCs/>
          <w:sz w:val="26"/>
          <w:szCs w:val="26"/>
        </w:rPr>
        <w:t xml:space="preserve">социально значимых проектов, выполняемых социально ориентированными некоммерческими организациями, органами территориально общественного самоуправления, и инициативными группами </w:t>
      </w:r>
    </w:p>
    <w:p w:rsidR="008D2DC1" w:rsidRDefault="008D2DC1" w:rsidP="008D2DC1">
      <w:pPr>
        <w:rPr>
          <w:bCs/>
          <w:sz w:val="26"/>
          <w:szCs w:val="26"/>
        </w:rPr>
      </w:pPr>
      <w:r w:rsidRPr="003719F5">
        <w:rPr>
          <w:bCs/>
          <w:sz w:val="26"/>
          <w:szCs w:val="26"/>
        </w:rPr>
        <w:t>граждан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Черепановского</w:t>
      </w:r>
      <w:proofErr w:type="spellEnd"/>
      <w:r>
        <w:rPr>
          <w:bCs/>
          <w:sz w:val="26"/>
          <w:szCs w:val="26"/>
        </w:rPr>
        <w:t xml:space="preserve"> района в 2023</w:t>
      </w:r>
      <w:r w:rsidRPr="003719F5">
        <w:rPr>
          <w:bCs/>
          <w:sz w:val="26"/>
          <w:szCs w:val="26"/>
        </w:rPr>
        <w:t xml:space="preserve"> году</w:t>
      </w:r>
    </w:p>
    <w:p w:rsidR="008D2DC1" w:rsidRDefault="008D2DC1" w:rsidP="008D2DC1">
      <w:pPr>
        <w:rPr>
          <w:sz w:val="24"/>
          <w:szCs w:val="24"/>
        </w:rPr>
      </w:pPr>
      <w:r>
        <w:rPr>
          <w:bCs/>
          <w:sz w:val="26"/>
          <w:szCs w:val="26"/>
        </w:rPr>
        <w:t xml:space="preserve">Территориальное общественное самоуправление (ТОС) </w:t>
      </w:r>
      <w:r>
        <w:rPr>
          <w:sz w:val="24"/>
          <w:szCs w:val="24"/>
        </w:rPr>
        <w:t xml:space="preserve">«Самоцветы нашего села!» 99000,00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</w:t>
      </w:r>
      <w:proofErr w:type="spellEnd"/>
    </w:p>
    <w:p w:rsidR="008D2DC1" w:rsidRDefault="008D2DC1" w:rsidP="008D2DC1">
      <w:pPr>
        <w:rPr>
          <w:sz w:val="24"/>
          <w:szCs w:val="24"/>
        </w:rPr>
      </w:pPr>
    </w:p>
    <w:p w:rsidR="008D2DC1" w:rsidRDefault="008D2DC1" w:rsidP="008D2DC1">
      <w:pPr>
        <w:rPr>
          <w:sz w:val="24"/>
          <w:szCs w:val="24"/>
        </w:rPr>
      </w:pPr>
    </w:p>
    <w:tbl>
      <w:tblPr>
        <w:tblpPr w:leftFromText="180" w:rightFromText="180" w:vertAnchor="text" w:horzAnchor="margin" w:tblpY="1143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9"/>
        <w:gridCol w:w="934"/>
      </w:tblGrid>
      <w:tr w:rsidR="008D2DC1" w:rsidRPr="00B328F7" w:rsidTr="008D2DC1">
        <w:trPr>
          <w:trHeight w:val="515"/>
        </w:trPr>
        <w:tc>
          <w:tcPr>
            <w:tcW w:w="9928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</w:pPr>
            <w:r w:rsidRPr="00B328F7">
              <w:t>Количество мероприятий культурной жизни муниципального образования, освещенных в региональных и местных СМИ</w:t>
            </w:r>
          </w:p>
        </w:tc>
        <w:tc>
          <w:tcPr>
            <w:tcW w:w="565" w:type="dxa"/>
            <w:shd w:val="clear" w:color="auto" w:fill="auto"/>
          </w:tcPr>
          <w:p w:rsidR="008D2DC1" w:rsidRPr="00B328F7" w:rsidRDefault="00115123" w:rsidP="008D2DC1">
            <w:pPr>
              <w:keepNext/>
              <w:widowControl/>
              <w:shd w:val="clear" w:color="auto" w:fill="FBD4B4" w:themeFill="accent6" w:themeFillTint="66"/>
              <w:jc w:val="center"/>
            </w:pPr>
            <w:r>
              <w:t>6+293 соц</w:t>
            </w:r>
            <w:proofErr w:type="gramStart"/>
            <w:r>
              <w:t>.с</w:t>
            </w:r>
            <w:proofErr w:type="gramEnd"/>
            <w:r>
              <w:t>ети</w:t>
            </w:r>
          </w:p>
        </w:tc>
      </w:tr>
      <w:tr w:rsidR="008D2DC1" w:rsidRPr="00B328F7" w:rsidTr="008D2DC1">
        <w:trPr>
          <w:trHeight w:val="515"/>
        </w:trPr>
        <w:tc>
          <w:tcPr>
            <w:tcW w:w="9928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</w:pPr>
            <w:r w:rsidRPr="00B328F7">
              <w:t>в т.ч. количество мероприятий</w:t>
            </w:r>
            <w:r>
              <w:t xml:space="preserve"> </w:t>
            </w:r>
            <w:r w:rsidRPr="00FE4E9C">
              <w:t>культурной жизни муниципального образования</w:t>
            </w:r>
            <w:r w:rsidRPr="00B328F7">
              <w:t>, посвященных пропаганде культуры, духовности и нравственности</w:t>
            </w:r>
          </w:p>
        </w:tc>
        <w:tc>
          <w:tcPr>
            <w:tcW w:w="565" w:type="dxa"/>
            <w:shd w:val="clear" w:color="auto" w:fill="auto"/>
          </w:tcPr>
          <w:p w:rsidR="008D2DC1" w:rsidRPr="00B328F7" w:rsidRDefault="00115123" w:rsidP="008D2DC1">
            <w:pPr>
              <w:keepNext/>
              <w:widowControl/>
              <w:shd w:val="clear" w:color="auto" w:fill="FBD4B4" w:themeFill="accent6" w:themeFillTint="66"/>
              <w:jc w:val="center"/>
            </w:pPr>
            <w:r>
              <w:t>6+293 соц</w:t>
            </w:r>
            <w:proofErr w:type="gramStart"/>
            <w:r>
              <w:t>.с</w:t>
            </w:r>
            <w:proofErr w:type="gramEnd"/>
            <w:r>
              <w:t>ети</w:t>
            </w:r>
          </w:p>
        </w:tc>
      </w:tr>
      <w:tr w:rsidR="008D2DC1" w:rsidRPr="00B328F7" w:rsidTr="008D2DC1">
        <w:trPr>
          <w:trHeight w:val="299"/>
        </w:trPr>
        <w:tc>
          <w:tcPr>
            <w:tcW w:w="9928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</w:pPr>
            <w:r w:rsidRPr="00B328F7">
              <w:t>Количество мероприятий культурной жизни муниципального образо</w:t>
            </w:r>
            <w:r>
              <w:t>вания, освещенных в федеральных</w:t>
            </w:r>
            <w:r w:rsidRPr="00B328F7">
              <w:t xml:space="preserve"> СМИ </w:t>
            </w:r>
          </w:p>
        </w:tc>
        <w:tc>
          <w:tcPr>
            <w:tcW w:w="565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</w:tr>
      <w:tr w:rsidR="008D2DC1" w:rsidRPr="00B328F7" w:rsidTr="008D2DC1">
        <w:trPr>
          <w:trHeight w:val="535"/>
        </w:trPr>
        <w:tc>
          <w:tcPr>
            <w:tcW w:w="9928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</w:pPr>
            <w:r w:rsidRPr="00B328F7">
              <w:t>в т.ч. количество мероприятий</w:t>
            </w:r>
            <w:r>
              <w:t xml:space="preserve"> </w:t>
            </w:r>
            <w:r w:rsidRPr="00FE4E9C">
              <w:t>культурной жизни муниципального образования</w:t>
            </w:r>
            <w:r w:rsidRPr="00B328F7">
              <w:t>, посвященных пропаганде культуры, духовности и нравственности</w:t>
            </w:r>
          </w:p>
        </w:tc>
        <w:tc>
          <w:tcPr>
            <w:tcW w:w="565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  <w:jc w:val="center"/>
            </w:pPr>
          </w:p>
        </w:tc>
      </w:tr>
      <w:tr w:rsidR="008D2DC1" w:rsidRPr="00B328F7" w:rsidTr="008D2DC1">
        <w:trPr>
          <w:trHeight w:val="315"/>
        </w:trPr>
        <w:tc>
          <w:tcPr>
            <w:tcW w:w="9928" w:type="dxa"/>
            <w:shd w:val="clear" w:color="auto" w:fill="auto"/>
          </w:tcPr>
          <w:p w:rsidR="008D2DC1" w:rsidRPr="00B328F7" w:rsidRDefault="008D2DC1" w:rsidP="008D2DC1">
            <w:pPr>
              <w:keepNext/>
              <w:widowControl/>
              <w:shd w:val="clear" w:color="auto" w:fill="FBD4B4" w:themeFill="accent6" w:themeFillTint="66"/>
            </w:pPr>
            <w:r w:rsidRPr="00B328F7">
              <w:t xml:space="preserve"> количество СМИ, освещавших мероприятия культурной жизни</w:t>
            </w:r>
          </w:p>
        </w:tc>
        <w:tc>
          <w:tcPr>
            <w:tcW w:w="565" w:type="dxa"/>
            <w:shd w:val="clear" w:color="auto" w:fill="auto"/>
          </w:tcPr>
          <w:p w:rsidR="008D2DC1" w:rsidRPr="00B328F7" w:rsidRDefault="00115123" w:rsidP="008D2DC1">
            <w:pPr>
              <w:keepNext/>
              <w:widowControl/>
              <w:shd w:val="clear" w:color="auto" w:fill="FBD4B4" w:themeFill="accent6" w:themeFillTint="66"/>
              <w:jc w:val="center"/>
            </w:pPr>
            <w:r>
              <w:t>5</w:t>
            </w:r>
          </w:p>
        </w:tc>
      </w:tr>
    </w:tbl>
    <w:p w:rsidR="00F740C2" w:rsidRPr="008D2DC1" w:rsidRDefault="00F740C2" w:rsidP="008D2DC1">
      <w:pPr>
        <w:jc w:val="center"/>
        <w:rPr>
          <w:sz w:val="24"/>
          <w:szCs w:val="24"/>
        </w:rPr>
      </w:pPr>
      <w:r w:rsidRPr="00B328F7">
        <w:rPr>
          <w:b/>
          <w:spacing w:val="-1"/>
        </w:rPr>
        <w:t>РЕКЛАМНО-ИНФОРМАЦИОННАЯ И МАРКЕТИНГОВАЯ ДЕЯТЕЛЬНОСТЬ</w:t>
      </w: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left="816"/>
        <w:jc w:val="center"/>
        <w:rPr>
          <w:b/>
          <w:spacing w:val="-1"/>
        </w:rPr>
      </w:pPr>
    </w:p>
    <w:p w:rsidR="00F740C2" w:rsidRPr="00B328F7" w:rsidRDefault="00F740C2" w:rsidP="00775892">
      <w:pPr>
        <w:keepNext/>
        <w:widowControl/>
        <w:shd w:val="clear" w:color="auto" w:fill="FBD4B4" w:themeFill="accent6" w:themeFillTint="66"/>
        <w:rPr>
          <w:spacing w:val="9"/>
        </w:rPr>
      </w:pPr>
      <w:proofErr w:type="gramStart"/>
      <w:r w:rsidRPr="00B328F7">
        <w:rPr>
          <w:spacing w:val="9"/>
        </w:rPr>
        <w:t xml:space="preserve">Описание наиболее значимых мероприятий </w:t>
      </w:r>
      <w:r w:rsidRPr="00B328F7">
        <w:t>&lt;наименование – содержание - эффект&gt; (</w:t>
      </w:r>
      <w:r w:rsidR="00115123">
        <w:rPr>
          <w:b/>
          <w:color w:val="FF0000"/>
        </w:rPr>
        <w:t xml:space="preserve">7 октября в </w:t>
      </w:r>
      <w:proofErr w:type="spellStart"/>
      <w:r w:rsidR="00115123">
        <w:rPr>
          <w:b/>
          <w:color w:val="FF0000"/>
        </w:rPr>
        <w:t>Медведске</w:t>
      </w:r>
      <w:proofErr w:type="spellEnd"/>
      <w:r w:rsidR="00115123">
        <w:rPr>
          <w:b/>
          <w:color w:val="FF0000"/>
        </w:rPr>
        <w:t xml:space="preserve"> состоялась встреча с родственников участников СВО.</w:t>
      </w:r>
      <w:proofErr w:type="gramEnd"/>
      <w:r w:rsidR="00115123">
        <w:rPr>
          <w:b/>
          <w:color w:val="FF0000"/>
        </w:rPr>
        <w:t xml:space="preserve"> На встречи был представлен фотоальбом и стенд со снимками участников СВО. </w:t>
      </w:r>
      <w:proofErr w:type="gramStart"/>
      <w:r w:rsidR="00115123">
        <w:rPr>
          <w:b/>
          <w:color w:val="FF0000"/>
        </w:rPr>
        <w:t xml:space="preserve">На презентации присутствовали родители, жены, дети воинов </w:t>
      </w:r>
      <w:proofErr w:type="spellStart"/>
      <w:r w:rsidR="00115123">
        <w:rPr>
          <w:b/>
          <w:color w:val="FF0000"/>
        </w:rPr>
        <w:t>медведцев</w:t>
      </w:r>
      <w:proofErr w:type="spellEnd"/>
      <w:r w:rsidRPr="00B328F7">
        <w:t>).</w:t>
      </w:r>
      <w:proofErr w:type="gramEnd"/>
    </w:p>
    <w:p w:rsidR="00F740C2" w:rsidRDefault="00F740C2" w:rsidP="00F740C2">
      <w:pPr>
        <w:keepNext/>
        <w:widowControl/>
        <w:shd w:val="clear" w:color="auto" w:fill="FFFFFF"/>
        <w:ind w:firstLine="600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:rsidR="00F740C2" w:rsidRPr="00054F2C" w:rsidRDefault="00F740C2" w:rsidP="00F740C2">
      <w:pPr>
        <w:keepNext/>
        <w:widowControl/>
        <w:shd w:val="clear" w:color="auto" w:fill="FFFFFF"/>
        <w:ind w:firstLine="600"/>
        <w:rPr>
          <w:i/>
          <w:spacing w:val="9"/>
        </w:rPr>
      </w:pPr>
      <w:r w:rsidRPr="00054F2C">
        <w:rPr>
          <w:i/>
          <w:sz w:val="28"/>
          <w:szCs w:val="28"/>
        </w:rPr>
        <w:t>- «</w:t>
      </w:r>
      <w:proofErr w:type="spellStart"/>
      <w:r w:rsidRPr="00054F2C">
        <w:rPr>
          <w:i/>
          <w:sz w:val="28"/>
          <w:szCs w:val="28"/>
        </w:rPr>
        <w:t>Черепа</w:t>
      </w:r>
      <w:r w:rsidR="00115123">
        <w:rPr>
          <w:i/>
          <w:sz w:val="28"/>
          <w:szCs w:val="28"/>
        </w:rPr>
        <w:t>новские</w:t>
      </w:r>
      <w:proofErr w:type="spellEnd"/>
      <w:r w:rsidR="00115123">
        <w:rPr>
          <w:i/>
          <w:sz w:val="28"/>
          <w:szCs w:val="28"/>
        </w:rPr>
        <w:t xml:space="preserve"> вести» № 2 от 13.01.2023</w:t>
      </w:r>
      <w:r w:rsidRPr="00054F2C">
        <w:rPr>
          <w:i/>
          <w:sz w:val="28"/>
          <w:szCs w:val="28"/>
        </w:rPr>
        <w:t xml:space="preserve"> г. «</w:t>
      </w:r>
      <w:r w:rsidR="00115123">
        <w:rPr>
          <w:i/>
          <w:sz w:val="28"/>
          <w:szCs w:val="28"/>
        </w:rPr>
        <w:t>Лица новых героев</w:t>
      </w:r>
      <w:proofErr w:type="gramStart"/>
      <w:r w:rsidR="00115123">
        <w:rPr>
          <w:i/>
          <w:sz w:val="28"/>
          <w:szCs w:val="28"/>
        </w:rPr>
        <w:t>.</w:t>
      </w:r>
      <w:r w:rsidRPr="00054F2C">
        <w:rPr>
          <w:i/>
          <w:sz w:val="28"/>
          <w:szCs w:val="28"/>
        </w:rPr>
        <w:t>.</w:t>
      </w:r>
      <w:proofErr w:type="gramEnd"/>
    </w:p>
    <w:p w:rsidR="00F740C2" w:rsidRPr="00B328F7" w:rsidRDefault="00F740C2" w:rsidP="00F740C2">
      <w:pPr>
        <w:keepNext/>
        <w:widowControl/>
        <w:shd w:val="clear" w:color="auto" w:fill="FDE9D9"/>
        <w:ind w:firstLine="600"/>
        <w:rPr>
          <w:spacing w:val="9"/>
        </w:rPr>
      </w:pPr>
    </w:p>
    <w:p w:rsidR="00F740C2" w:rsidRPr="00B328F7" w:rsidRDefault="00F740C2" w:rsidP="00F740C2">
      <w:pPr>
        <w:keepNext/>
        <w:widowControl/>
        <w:shd w:val="clear" w:color="auto" w:fill="FFFFFF"/>
        <w:ind w:firstLine="600"/>
      </w:pPr>
    </w:p>
    <w:p w:rsidR="00F740C2" w:rsidRPr="00B328F7" w:rsidRDefault="00F740C2" w:rsidP="00F740C2">
      <w:pPr>
        <w:pStyle w:val="3"/>
        <w:widowControl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B328F7">
        <w:rPr>
          <w:rFonts w:ascii="Times New Roman" w:hAnsi="Times New Roman" w:cs="Times New Roman"/>
          <w:sz w:val="20"/>
          <w:szCs w:val="20"/>
        </w:rPr>
        <w:t>МАТЕРИАЛЬНО-ТЕХНИЧЕСКАЯ БАЗА</w:t>
      </w: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proofErr w:type="gramStart"/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 выполнены работы (строительство, реконструкция, капремонт) на общую сумму &lt; &gt; тыс. руб., в т.ч. &lt; &gt; тыс. руб. из </w:t>
      </w:r>
      <w:r w:rsidRPr="00B328F7">
        <w:rPr>
          <w:rFonts w:ascii="Times New Roman" w:hAnsi="Times New Roman"/>
          <w:b/>
          <w:lang w:val="ru-RU"/>
        </w:rPr>
        <w:t>местных</w:t>
      </w:r>
      <w:r w:rsidRPr="00B328F7">
        <w:rPr>
          <w:rFonts w:ascii="Times New Roman" w:hAnsi="Times New Roman"/>
          <w:lang w:val="ru-RU"/>
        </w:rPr>
        <w:t xml:space="preserve"> бюджетов:</w:t>
      </w:r>
      <w:proofErr w:type="gramEnd"/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2343"/>
        <w:gridCol w:w="2077"/>
        <w:gridCol w:w="1843"/>
        <w:gridCol w:w="1980"/>
      </w:tblGrid>
      <w:tr w:rsidR="00CB20D3" w:rsidRPr="00B328F7" w:rsidTr="00CB20D3">
        <w:tc>
          <w:tcPr>
            <w:tcW w:w="2421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spacing w:val="-3"/>
              </w:rPr>
            </w:pPr>
            <w:r w:rsidRPr="00B328F7">
              <w:rPr>
                <w:b/>
                <w:spacing w:val="-3"/>
              </w:rPr>
              <w:t>Учреждение культуры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(ЮРИДИЧЕСКОЕ лицо)</w:t>
            </w:r>
          </w:p>
        </w:tc>
        <w:tc>
          <w:tcPr>
            <w:tcW w:w="234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7"/>
              </w:rPr>
              <w:t xml:space="preserve">Наименование </w:t>
            </w:r>
            <w:proofErr w:type="gramStart"/>
            <w:r w:rsidRPr="00B328F7">
              <w:rPr>
                <w:b/>
                <w:spacing w:val="7"/>
              </w:rPr>
              <w:t>отремонтированной</w:t>
            </w:r>
            <w:proofErr w:type="gramEnd"/>
            <w:r w:rsidRPr="00B328F7">
              <w:rPr>
                <w:b/>
                <w:spacing w:val="7"/>
              </w:rPr>
              <w:t xml:space="preserve"> сетевой ед. (объекта)</w:t>
            </w:r>
          </w:p>
        </w:tc>
        <w:tc>
          <w:tcPr>
            <w:tcW w:w="2077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Выполнены работы (перечислить)</w:t>
            </w:r>
          </w:p>
        </w:tc>
        <w:tc>
          <w:tcPr>
            <w:tcW w:w="184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Сумма, всего (тыс. руб.)</w:t>
            </w:r>
          </w:p>
        </w:tc>
        <w:tc>
          <w:tcPr>
            <w:tcW w:w="198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 т.ч. из местного бюджета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(тыс. раб.)</w:t>
            </w:r>
          </w:p>
        </w:tc>
      </w:tr>
      <w:tr w:rsidR="00CB20D3" w:rsidRPr="00B328F7" w:rsidTr="00CB20D3">
        <w:tc>
          <w:tcPr>
            <w:tcW w:w="2421" w:type="dxa"/>
            <w:shd w:val="clear" w:color="auto" w:fill="auto"/>
          </w:tcPr>
          <w:p w:rsidR="00F740C2" w:rsidRPr="00054F2C" w:rsidRDefault="00775892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МУ «СДК» Муниципального образования Медведского сельсовета</w:t>
            </w:r>
          </w:p>
        </w:tc>
        <w:tc>
          <w:tcPr>
            <w:tcW w:w="2343" w:type="dxa"/>
            <w:shd w:val="clear" w:color="auto" w:fill="auto"/>
          </w:tcPr>
          <w:p w:rsidR="00F740C2" w:rsidRPr="00054F2C" w:rsidRDefault="00775892" w:rsidP="00775892">
            <w:pPr>
              <w:keepNext/>
              <w:widowControl/>
              <w:shd w:val="clear" w:color="auto" w:fill="FFFFFF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7"/>
                <w:sz w:val="24"/>
                <w:szCs w:val="24"/>
              </w:rPr>
              <w:t>МУ СДК Медведский</w:t>
            </w:r>
          </w:p>
        </w:tc>
        <w:tc>
          <w:tcPr>
            <w:tcW w:w="2077" w:type="dxa"/>
            <w:shd w:val="clear" w:color="auto" w:fill="auto"/>
          </w:tcPr>
          <w:p w:rsidR="00F740C2" w:rsidRPr="00054F2C" w:rsidRDefault="00775892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Асфальтирование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F740C2" w:rsidRPr="00054F2C" w:rsidRDefault="00775892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360000,00</w:t>
            </w:r>
          </w:p>
        </w:tc>
        <w:tc>
          <w:tcPr>
            <w:tcW w:w="1980" w:type="dxa"/>
            <w:shd w:val="clear" w:color="auto" w:fill="auto"/>
          </w:tcPr>
          <w:p w:rsidR="00F740C2" w:rsidRPr="00054F2C" w:rsidRDefault="00775892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360000,00</w:t>
            </w:r>
          </w:p>
        </w:tc>
      </w:tr>
      <w:tr w:rsidR="00775892" w:rsidRPr="00B328F7" w:rsidTr="00CB20D3">
        <w:tc>
          <w:tcPr>
            <w:tcW w:w="2421" w:type="dxa"/>
            <w:shd w:val="clear" w:color="auto" w:fill="auto"/>
          </w:tcPr>
          <w:p w:rsidR="00775892" w:rsidRDefault="00CB20D3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МУ «СДК» Муниципального образования Медведского сельсовета</w:t>
            </w:r>
          </w:p>
        </w:tc>
        <w:tc>
          <w:tcPr>
            <w:tcW w:w="2343" w:type="dxa"/>
            <w:shd w:val="clear" w:color="auto" w:fill="auto"/>
          </w:tcPr>
          <w:p w:rsidR="00775892" w:rsidRDefault="00CB20D3" w:rsidP="00CB20D3">
            <w:pPr>
              <w:keepNext/>
              <w:widowControl/>
              <w:shd w:val="clear" w:color="auto" w:fill="FFFFFF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7"/>
                <w:sz w:val="24"/>
                <w:szCs w:val="24"/>
              </w:rPr>
              <w:t>Филиал клуб поселка Высокая Поляна</w:t>
            </w:r>
          </w:p>
        </w:tc>
        <w:tc>
          <w:tcPr>
            <w:tcW w:w="2077" w:type="dxa"/>
            <w:shd w:val="clear" w:color="auto" w:fill="auto"/>
          </w:tcPr>
          <w:p w:rsidR="00775892" w:rsidRDefault="00775892" w:rsidP="00775892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Устройство сетей водоснабжения и водоотведения</w:t>
            </w:r>
          </w:p>
          <w:p w:rsidR="00775892" w:rsidRDefault="00775892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75892" w:rsidRDefault="00775892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100000,00</w:t>
            </w:r>
          </w:p>
        </w:tc>
        <w:tc>
          <w:tcPr>
            <w:tcW w:w="1980" w:type="dxa"/>
            <w:shd w:val="clear" w:color="auto" w:fill="auto"/>
          </w:tcPr>
          <w:p w:rsidR="00775892" w:rsidRDefault="00775892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10000</w:t>
            </w:r>
            <w:r w:rsidR="00CB20D3">
              <w:rPr>
                <w:i/>
                <w:sz w:val="24"/>
                <w:szCs w:val="24"/>
              </w:rPr>
              <w:t>0,00</w:t>
            </w:r>
          </w:p>
        </w:tc>
      </w:tr>
      <w:tr w:rsidR="00CB20D3" w:rsidRPr="00B328F7" w:rsidTr="00CB20D3">
        <w:tc>
          <w:tcPr>
            <w:tcW w:w="2421" w:type="dxa"/>
            <w:shd w:val="clear" w:color="auto" w:fill="auto"/>
          </w:tcPr>
          <w:p w:rsidR="00CB20D3" w:rsidRPr="00054F2C" w:rsidRDefault="00CB20D3" w:rsidP="00F75B43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МУ «СДК» Муниципального образования Медведского сельсовета</w:t>
            </w:r>
          </w:p>
        </w:tc>
        <w:tc>
          <w:tcPr>
            <w:tcW w:w="2343" w:type="dxa"/>
            <w:shd w:val="clear" w:color="auto" w:fill="auto"/>
          </w:tcPr>
          <w:p w:rsidR="00CB20D3" w:rsidRPr="00054F2C" w:rsidRDefault="00CB20D3" w:rsidP="00F75B43">
            <w:pPr>
              <w:keepNext/>
              <w:widowControl/>
              <w:shd w:val="clear" w:color="auto" w:fill="FFFFFF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7"/>
                <w:sz w:val="24"/>
                <w:szCs w:val="24"/>
              </w:rPr>
              <w:t>МУ СДК Медведский</w:t>
            </w:r>
          </w:p>
        </w:tc>
        <w:tc>
          <w:tcPr>
            <w:tcW w:w="2077" w:type="dxa"/>
            <w:shd w:val="clear" w:color="auto" w:fill="auto"/>
          </w:tcPr>
          <w:p w:rsidR="00CB20D3" w:rsidRDefault="00CB20D3" w:rsidP="00775892">
            <w:pPr>
              <w:spacing w:after="160" w:line="259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>Замена эвакуационных дверей</w:t>
            </w:r>
          </w:p>
        </w:tc>
        <w:tc>
          <w:tcPr>
            <w:tcW w:w="1843" w:type="dxa"/>
            <w:shd w:val="clear" w:color="auto" w:fill="auto"/>
          </w:tcPr>
          <w:p w:rsidR="00CB20D3" w:rsidRDefault="00CB20D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98000,00</w:t>
            </w:r>
          </w:p>
        </w:tc>
        <w:tc>
          <w:tcPr>
            <w:tcW w:w="1980" w:type="dxa"/>
            <w:shd w:val="clear" w:color="auto" w:fill="auto"/>
          </w:tcPr>
          <w:p w:rsidR="00CB20D3" w:rsidRDefault="00CB20D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98000,00</w:t>
            </w:r>
          </w:p>
        </w:tc>
      </w:tr>
      <w:tr w:rsidR="00CB20D3" w:rsidRPr="00B328F7" w:rsidTr="00CB20D3">
        <w:tc>
          <w:tcPr>
            <w:tcW w:w="2421" w:type="dxa"/>
            <w:shd w:val="clear" w:color="auto" w:fill="auto"/>
          </w:tcPr>
          <w:p w:rsidR="00CB20D3" w:rsidRDefault="00CB20D3" w:rsidP="00F75B43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МУ «СДК» Муниципального образования Медведского сельсовета</w:t>
            </w:r>
          </w:p>
        </w:tc>
        <w:tc>
          <w:tcPr>
            <w:tcW w:w="2343" w:type="dxa"/>
            <w:shd w:val="clear" w:color="auto" w:fill="auto"/>
          </w:tcPr>
          <w:p w:rsidR="00CB20D3" w:rsidRDefault="00CB20D3" w:rsidP="00F75B43">
            <w:pPr>
              <w:keepNext/>
              <w:widowControl/>
              <w:shd w:val="clear" w:color="auto" w:fill="FFFFFF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7"/>
                <w:sz w:val="24"/>
                <w:szCs w:val="24"/>
              </w:rPr>
              <w:t>Филиал клуб поселка Падун</w:t>
            </w:r>
          </w:p>
        </w:tc>
        <w:tc>
          <w:tcPr>
            <w:tcW w:w="2077" w:type="dxa"/>
            <w:shd w:val="clear" w:color="auto" w:fill="auto"/>
          </w:tcPr>
          <w:p w:rsidR="00CB20D3" w:rsidRDefault="00CB20D3" w:rsidP="0077589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проводки в здании</w:t>
            </w:r>
          </w:p>
        </w:tc>
        <w:tc>
          <w:tcPr>
            <w:tcW w:w="1843" w:type="dxa"/>
            <w:shd w:val="clear" w:color="auto" w:fill="auto"/>
          </w:tcPr>
          <w:p w:rsidR="00CB20D3" w:rsidRDefault="00CB20D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32000,00</w:t>
            </w:r>
          </w:p>
        </w:tc>
        <w:tc>
          <w:tcPr>
            <w:tcW w:w="1980" w:type="dxa"/>
            <w:shd w:val="clear" w:color="auto" w:fill="auto"/>
          </w:tcPr>
          <w:p w:rsidR="00CB20D3" w:rsidRDefault="00CB20D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32000,00</w:t>
            </w:r>
          </w:p>
        </w:tc>
      </w:tr>
      <w:tr w:rsidR="00CB20D3" w:rsidRPr="00B328F7" w:rsidTr="00CB20D3">
        <w:tc>
          <w:tcPr>
            <w:tcW w:w="2421" w:type="dxa"/>
            <w:shd w:val="clear" w:color="auto" w:fill="auto"/>
          </w:tcPr>
          <w:p w:rsidR="00CB20D3" w:rsidRPr="00054F2C" w:rsidRDefault="00CB20D3" w:rsidP="00F75B43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МУ «СДК» Муниципального образования Медведского сельсовета</w:t>
            </w:r>
          </w:p>
        </w:tc>
        <w:tc>
          <w:tcPr>
            <w:tcW w:w="2343" w:type="dxa"/>
            <w:shd w:val="clear" w:color="auto" w:fill="auto"/>
          </w:tcPr>
          <w:p w:rsidR="00CB20D3" w:rsidRPr="00054F2C" w:rsidRDefault="00CB20D3" w:rsidP="00F75B43">
            <w:pPr>
              <w:keepNext/>
              <w:widowControl/>
              <w:shd w:val="clear" w:color="auto" w:fill="FFFFFF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7"/>
                <w:sz w:val="24"/>
                <w:szCs w:val="24"/>
              </w:rPr>
              <w:t>МУ СДК Медведский</w:t>
            </w:r>
          </w:p>
        </w:tc>
        <w:tc>
          <w:tcPr>
            <w:tcW w:w="2077" w:type="dxa"/>
            <w:shd w:val="clear" w:color="auto" w:fill="auto"/>
          </w:tcPr>
          <w:p w:rsidR="00CB20D3" w:rsidRDefault="00CB20D3" w:rsidP="00775892">
            <w:pPr>
              <w:spacing w:after="160" w:line="259" w:lineRule="auto"/>
              <w:rPr>
                <w:sz w:val="24"/>
                <w:szCs w:val="24"/>
              </w:rPr>
            </w:pPr>
            <w:r w:rsidRPr="00320E38">
              <w:rPr>
                <w:sz w:val="24"/>
                <w:szCs w:val="24"/>
              </w:rPr>
              <w:t>Ремонт газо</w:t>
            </w:r>
            <w:r>
              <w:rPr>
                <w:sz w:val="24"/>
                <w:szCs w:val="24"/>
              </w:rPr>
              <w:t>в</w:t>
            </w:r>
            <w:r w:rsidRPr="00320E38">
              <w:rPr>
                <w:sz w:val="24"/>
                <w:szCs w:val="24"/>
              </w:rPr>
              <w:t>ого котла</w:t>
            </w:r>
          </w:p>
        </w:tc>
        <w:tc>
          <w:tcPr>
            <w:tcW w:w="1843" w:type="dxa"/>
            <w:shd w:val="clear" w:color="auto" w:fill="auto"/>
          </w:tcPr>
          <w:p w:rsidR="00CB20D3" w:rsidRDefault="00CB20D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19990,00</w:t>
            </w:r>
          </w:p>
        </w:tc>
        <w:tc>
          <w:tcPr>
            <w:tcW w:w="1980" w:type="dxa"/>
            <w:shd w:val="clear" w:color="auto" w:fill="auto"/>
          </w:tcPr>
          <w:p w:rsidR="00CB20D3" w:rsidRDefault="00CB20D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19990,00</w:t>
            </w:r>
          </w:p>
        </w:tc>
      </w:tr>
      <w:tr w:rsidR="00A954F3" w:rsidRPr="00B328F7" w:rsidTr="00CB20D3">
        <w:tc>
          <w:tcPr>
            <w:tcW w:w="2421" w:type="dxa"/>
            <w:shd w:val="clear" w:color="auto" w:fill="auto"/>
          </w:tcPr>
          <w:p w:rsidR="00A954F3" w:rsidRDefault="00A954F3" w:rsidP="00F75B43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МУ «СДК» Муниципального образования Медведского сельсовета</w:t>
            </w:r>
          </w:p>
        </w:tc>
        <w:tc>
          <w:tcPr>
            <w:tcW w:w="2343" w:type="dxa"/>
            <w:shd w:val="clear" w:color="auto" w:fill="auto"/>
          </w:tcPr>
          <w:p w:rsidR="00A954F3" w:rsidRDefault="00A954F3" w:rsidP="00F75B43">
            <w:pPr>
              <w:keepNext/>
              <w:widowControl/>
              <w:shd w:val="clear" w:color="auto" w:fill="FFFFFF"/>
              <w:rPr>
                <w:i/>
                <w:spacing w:val="7"/>
                <w:sz w:val="24"/>
                <w:szCs w:val="24"/>
              </w:rPr>
            </w:pPr>
            <w:r>
              <w:rPr>
                <w:i/>
                <w:spacing w:val="7"/>
                <w:sz w:val="24"/>
                <w:szCs w:val="24"/>
              </w:rPr>
              <w:t>Филиал клуб поселка Падун</w:t>
            </w:r>
          </w:p>
        </w:tc>
        <w:tc>
          <w:tcPr>
            <w:tcW w:w="2077" w:type="dxa"/>
            <w:shd w:val="clear" w:color="auto" w:fill="auto"/>
          </w:tcPr>
          <w:p w:rsidR="00A954F3" w:rsidRPr="00320E38" w:rsidRDefault="00A954F3" w:rsidP="00775892">
            <w:pPr>
              <w:spacing w:after="160" w:line="259" w:lineRule="auto"/>
              <w:rPr>
                <w:sz w:val="24"/>
                <w:szCs w:val="24"/>
              </w:rPr>
            </w:pPr>
            <w:r w:rsidRPr="00320E38">
              <w:rPr>
                <w:sz w:val="24"/>
                <w:szCs w:val="24"/>
              </w:rPr>
              <w:t>Частичная замена окон</w:t>
            </w:r>
          </w:p>
        </w:tc>
        <w:tc>
          <w:tcPr>
            <w:tcW w:w="1843" w:type="dxa"/>
            <w:shd w:val="clear" w:color="auto" w:fill="auto"/>
          </w:tcPr>
          <w:p w:rsidR="00A954F3" w:rsidRDefault="00A954F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74000,00</w:t>
            </w:r>
          </w:p>
        </w:tc>
        <w:tc>
          <w:tcPr>
            <w:tcW w:w="1980" w:type="dxa"/>
            <w:shd w:val="clear" w:color="auto" w:fill="auto"/>
          </w:tcPr>
          <w:p w:rsidR="00A954F3" w:rsidRDefault="00A954F3" w:rsidP="00F740C2">
            <w:pPr>
              <w:keepNext/>
              <w:widowControl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74000,00</w:t>
            </w:r>
          </w:p>
        </w:tc>
      </w:tr>
      <w:tr w:rsidR="00A954F3" w:rsidRPr="00B328F7" w:rsidTr="00CB20D3">
        <w:tc>
          <w:tcPr>
            <w:tcW w:w="6841" w:type="dxa"/>
            <w:gridSpan w:val="3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328F7">
              <w:rPr>
                <w:rFonts w:ascii="Times New Roman" w:hAnsi="Times New Roman"/>
                <w:b/>
                <w:lang w:val="ru-RU"/>
              </w:rPr>
              <w:t>ИТОГО по району</w:t>
            </w:r>
          </w:p>
        </w:tc>
        <w:tc>
          <w:tcPr>
            <w:tcW w:w="1843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683990,00</w:t>
            </w: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настоящее время из &lt;</w:t>
      </w:r>
      <w:r w:rsidR="00A954F3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&gt; </w:t>
      </w:r>
      <w:r w:rsidRPr="00D37258">
        <w:rPr>
          <w:rFonts w:ascii="Times New Roman" w:hAnsi="Times New Roman"/>
          <w:b/>
          <w:color w:val="FF0000"/>
          <w:lang w:val="ru-RU"/>
        </w:rPr>
        <w:t>сетевых ед.</w:t>
      </w:r>
      <w:r w:rsidRPr="00B328F7">
        <w:rPr>
          <w:rFonts w:ascii="Times New Roman" w:hAnsi="Times New Roman"/>
          <w:lang w:val="ru-RU"/>
        </w:rPr>
        <w:t xml:space="preserve"> (</w:t>
      </w:r>
      <w:r w:rsidRPr="00B328F7">
        <w:rPr>
          <w:rFonts w:ascii="Times New Roman" w:hAnsi="Times New Roman"/>
          <w:b/>
          <w:lang w:val="ru-RU"/>
        </w:rPr>
        <w:t xml:space="preserve">всего </w:t>
      </w:r>
      <w:r w:rsidRPr="00B328F7">
        <w:rPr>
          <w:rFonts w:ascii="Times New Roman" w:hAnsi="Times New Roman"/>
          <w:lang w:val="ru-RU"/>
        </w:rPr>
        <w:t>&lt;</w:t>
      </w:r>
      <w:r w:rsidR="00A954F3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&gt; </w:t>
      </w:r>
      <w:r w:rsidRPr="00D37258">
        <w:rPr>
          <w:rFonts w:ascii="Times New Roman" w:hAnsi="Times New Roman"/>
          <w:b/>
          <w:color w:val="FF0000"/>
          <w:lang w:val="ru-RU"/>
        </w:rPr>
        <w:t>зданий</w:t>
      </w:r>
      <w:r w:rsidRPr="00B328F7">
        <w:rPr>
          <w:rFonts w:ascii="Times New Roman" w:hAnsi="Times New Roman"/>
          <w:lang w:val="ru-RU"/>
        </w:rPr>
        <w:t xml:space="preserve">), входящих в муниципальные учреждения культуры: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1. </w:t>
      </w:r>
      <w:r w:rsidRPr="00B328F7">
        <w:rPr>
          <w:rFonts w:ascii="Times New Roman" w:hAnsi="Times New Roman"/>
          <w:b/>
          <w:color w:val="FF0000"/>
          <w:lang w:val="ru-RU"/>
        </w:rPr>
        <w:t>Всего</w:t>
      </w:r>
      <w:r w:rsidRPr="00B328F7">
        <w:rPr>
          <w:rFonts w:ascii="Times New Roman" w:hAnsi="Times New Roman"/>
          <w:lang w:val="ru-RU"/>
        </w:rPr>
        <w:t xml:space="preserve"> требуют капитального ремонта - &lt;</w:t>
      </w:r>
      <w:r w:rsidR="00A954F3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&gt; </w:t>
      </w:r>
      <w:r w:rsidRPr="00D37258">
        <w:rPr>
          <w:rFonts w:ascii="Times New Roman" w:hAnsi="Times New Roman"/>
          <w:b/>
          <w:color w:val="FF0000"/>
          <w:lang w:val="ru-RU"/>
        </w:rPr>
        <w:t>сетевых ед.</w:t>
      </w:r>
      <w:r w:rsidRPr="00B328F7">
        <w:rPr>
          <w:rFonts w:ascii="Times New Roman" w:hAnsi="Times New Roman"/>
          <w:lang w:val="ru-RU"/>
        </w:rPr>
        <w:t xml:space="preserve"> (</w:t>
      </w:r>
      <w:r w:rsidRPr="00D37258">
        <w:rPr>
          <w:rFonts w:ascii="Times New Roman" w:hAnsi="Times New Roman"/>
          <w:b/>
          <w:lang w:val="ru-RU"/>
        </w:rPr>
        <w:t>всего</w:t>
      </w:r>
      <w:r>
        <w:rPr>
          <w:rFonts w:ascii="Times New Roman" w:hAnsi="Times New Roman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&lt;</w:t>
      </w:r>
      <w:r w:rsidR="00A954F3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&gt;</w:t>
      </w:r>
      <w:r w:rsidRPr="00B328F7">
        <w:rPr>
          <w:rFonts w:ascii="Times New Roman" w:hAnsi="Times New Roman"/>
          <w:b/>
          <w:lang w:val="ru-RU"/>
        </w:rPr>
        <w:t xml:space="preserve"> </w:t>
      </w:r>
      <w:r w:rsidRPr="00D37258">
        <w:rPr>
          <w:rFonts w:ascii="Times New Roman" w:hAnsi="Times New Roman"/>
          <w:b/>
          <w:color w:val="FF0000"/>
          <w:lang w:val="ru-RU"/>
        </w:rPr>
        <w:t>зданий</w:t>
      </w:r>
      <w:r w:rsidRPr="00B328F7">
        <w:rPr>
          <w:rFonts w:ascii="Times New Roman" w:hAnsi="Times New Roman"/>
          <w:b/>
          <w:lang w:val="ru-RU"/>
        </w:rPr>
        <w:t>, требующих капремонта</w:t>
      </w:r>
      <w:r w:rsidRPr="00B328F7">
        <w:rPr>
          <w:rFonts w:ascii="Times New Roman" w:hAnsi="Times New Roman"/>
          <w:lang w:val="ru-RU"/>
        </w:rPr>
        <w:t xml:space="preserve">);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2. </w:t>
      </w:r>
      <w:r w:rsidRPr="00D37258">
        <w:rPr>
          <w:rFonts w:ascii="Times New Roman" w:hAnsi="Times New Roman"/>
          <w:b/>
          <w:color w:val="FF0000"/>
          <w:sz w:val="24"/>
          <w:szCs w:val="24"/>
          <w:lang w:val="ru-RU"/>
        </w:rPr>
        <w:t>Из них</w:t>
      </w:r>
      <w:r w:rsidRPr="00B328F7">
        <w:rPr>
          <w:rFonts w:ascii="Times New Roman" w:hAnsi="Times New Roman"/>
          <w:lang w:val="ru-RU"/>
        </w:rPr>
        <w:t xml:space="preserve"> находятся в аварийном состоянии - &lt;</w:t>
      </w:r>
      <w:r w:rsidR="00A954F3"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 xml:space="preserve"> &gt; </w:t>
      </w:r>
      <w:r w:rsidRPr="00D37258">
        <w:rPr>
          <w:rFonts w:ascii="Times New Roman" w:hAnsi="Times New Roman"/>
          <w:b/>
          <w:color w:val="FF0000"/>
          <w:lang w:val="ru-RU"/>
        </w:rPr>
        <w:t>сетевых ед.</w:t>
      </w:r>
      <w:r w:rsidRPr="00B328F7">
        <w:rPr>
          <w:rFonts w:ascii="Times New Roman" w:hAnsi="Times New Roman"/>
          <w:lang w:val="ru-RU"/>
        </w:rPr>
        <w:t xml:space="preserve"> (&lt; </w:t>
      </w:r>
      <w:r w:rsidR="00A954F3"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</w:t>
      </w:r>
      <w:r w:rsidRPr="00B328F7">
        <w:rPr>
          <w:rFonts w:ascii="Times New Roman" w:hAnsi="Times New Roman"/>
          <w:b/>
          <w:lang w:val="ru-RU"/>
        </w:rPr>
        <w:t xml:space="preserve"> аварийных </w:t>
      </w:r>
      <w:r w:rsidRPr="00D37258">
        <w:rPr>
          <w:rFonts w:ascii="Times New Roman" w:hAnsi="Times New Roman"/>
          <w:b/>
          <w:color w:val="FF0000"/>
          <w:lang w:val="ru-RU"/>
        </w:rPr>
        <w:t>зданий</w:t>
      </w:r>
      <w:r w:rsidRPr="00B328F7">
        <w:rPr>
          <w:rFonts w:ascii="Times New Roman" w:hAnsi="Times New Roman"/>
          <w:lang w:val="ru-RU"/>
        </w:rPr>
        <w:t xml:space="preserve">).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том числе, количество по типам учреждений (всего):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2551"/>
        <w:gridCol w:w="2410"/>
      </w:tblGrid>
      <w:tr w:rsidR="00F740C2" w:rsidRPr="00B328F7" w:rsidTr="00F740C2">
        <w:tc>
          <w:tcPr>
            <w:tcW w:w="3227" w:type="dxa"/>
            <w:shd w:val="clear" w:color="auto" w:fill="FBD4B4" w:themeFill="accent6" w:themeFillTint="66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Тип учреждения культуры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F740C2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7"/>
              </w:rPr>
            </w:pPr>
            <w:r>
              <w:rPr>
                <w:b/>
                <w:spacing w:val="7"/>
              </w:rPr>
              <w:t xml:space="preserve">Всего насчитывается </w:t>
            </w:r>
            <w:r>
              <w:rPr>
                <w:b/>
                <w:spacing w:val="7"/>
              </w:rPr>
              <w:lastRenderedPageBreak/>
              <w:t xml:space="preserve">зданий </w:t>
            </w:r>
          </w:p>
          <w:p w:rsidR="00F740C2" w:rsidRPr="007D26E9" w:rsidRDefault="00F740C2" w:rsidP="00F740C2">
            <w:pPr>
              <w:keepNext/>
              <w:widowControl/>
              <w:shd w:val="clear" w:color="auto" w:fill="FFFFFF"/>
              <w:jc w:val="center"/>
              <w:rPr>
                <w:color w:val="FF0000"/>
                <w:spacing w:val="7"/>
              </w:rPr>
            </w:pPr>
            <w:r w:rsidRPr="007D26E9">
              <w:rPr>
                <w:color w:val="FF0000"/>
                <w:spacing w:val="7"/>
              </w:rPr>
              <w:t>(по типам учреждений)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7"/>
              </w:rPr>
            </w:pPr>
            <w:r w:rsidRPr="00B328F7">
              <w:rPr>
                <w:b/>
                <w:spacing w:val="7"/>
              </w:rPr>
              <w:lastRenderedPageBreak/>
              <w:t xml:space="preserve">Всего требуют  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spacing w:val="-1"/>
              </w:rPr>
            </w:pPr>
            <w:r w:rsidRPr="00B328F7">
              <w:rPr>
                <w:b/>
                <w:spacing w:val="7"/>
              </w:rPr>
              <w:lastRenderedPageBreak/>
              <w:t xml:space="preserve">  капи</w:t>
            </w:r>
            <w:r w:rsidRPr="00B328F7">
              <w:rPr>
                <w:b/>
                <w:spacing w:val="7"/>
              </w:rPr>
              <w:softHyphen/>
            </w:r>
            <w:r w:rsidRPr="00B328F7">
              <w:rPr>
                <w:b/>
              </w:rPr>
              <w:t>тального ремонта</w:t>
            </w:r>
            <w:r w:rsidRPr="00B328F7">
              <w:rPr>
                <w:spacing w:val="-1"/>
              </w:rPr>
              <w:t>*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color w:val="FF0000"/>
              </w:rPr>
            </w:pPr>
            <w:r w:rsidRPr="00B328F7">
              <w:rPr>
                <w:color w:val="FF0000"/>
                <w:spacing w:val="-1"/>
              </w:rPr>
              <w:t>(перечислить</w:t>
            </w:r>
            <w:r>
              <w:rPr>
                <w:color w:val="FF0000"/>
                <w:spacing w:val="-1"/>
              </w:rPr>
              <w:t xml:space="preserve"> </w:t>
            </w:r>
            <w:r w:rsidRPr="00FE4E9C">
              <w:rPr>
                <w:b/>
                <w:color w:val="FF0000"/>
                <w:spacing w:val="-1"/>
              </w:rPr>
              <w:t>все</w:t>
            </w:r>
            <w:r>
              <w:rPr>
                <w:color w:val="FF0000"/>
                <w:spacing w:val="-1"/>
              </w:rPr>
              <w:t xml:space="preserve"> сетевые ед.</w:t>
            </w:r>
            <w:r w:rsidRPr="00B328F7">
              <w:rPr>
                <w:color w:val="FF0000"/>
                <w:spacing w:val="-1"/>
              </w:rPr>
              <w:t>)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2"/>
              </w:rPr>
            </w:pPr>
            <w:r w:rsidRPr="00D37258">
              <w:rPr>
                <w:b/>
                <w:color w:val="FF0000"/>
                <w:spacing w:val="2"/>
                <w:sz w:val="24"/>
                <w:szCs w:val="24"/>
              </w:rPr>
              <w:lastRenderedPageBreak/>
              <w:t>Из них</w:t>
            </w:r>
            <w:r w:rsidRPr="00B328F7">
              <w:rPr>
                <w:b/>
                <w:spacing w:val="2"/>
              </w:rPr>
              <w:t xml:space="preserve"> находятся </w:t>
            </w:r>
            <w:proofErr w:type="gramStart"/>
            <w:r w:rsidRPr="00B328F7">
              <w:rPr>
                <w:b/>
                <w:spacing w:val="2"/>
              </w:rPr>
              <w:t>в</w:t>
            </w:r>
            <w:proofErr w:type="gramEnd"/>
            <w:r w:rsidRPr="00B328F7">
              <w:rPr>
                <w:b/>
                <w:spacing w:val="2"/>
              </w:rPr>
              <w:t xml:space="preserve">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spacing w:val="-1"/>
              </w:rPr>
            </w:pPr>
            <w:r w:rsidRPr="00B328F7">
              <w:rPr>
                <w:b/>
                <w:spacing w:val="2"/>
              </w:rPr>
              <w:lastRenderedPageBreak/>
              <w:t>аварий</w:t>
            </w:r>
            <w:r w:rsidRPr="00B328F7">
              <w:rPr>
                <w:b/>
                <w:spacing w:val="2"/>
              </w:rPr>
              <w:softHyphen/>
            </w:r>
            <w:r w:rsidRPr="00B328F7">
              <w:rPr>
                <w:b/>
                <w:spacing w:val="-1"/>
              </w:rPr>
              <w:t xml:space="preserve">ном </w:t>
            </w:r>
            <w:proofErr w:type="gramStart"/>
            <w:r w:rsidRPr="00B328F7">
              <w:rPr>
                <w:b/>
                <w:spacing w:val="-1"/>
              </w:rPr>
              <w:t>состоянии</w:t>
            </w:r>
            <w:proofErr w:type="gramEnd"/>
            <w:r w:rsidRPr="00B328F7">
              <w:rPr>
                <w:spacing w:val="-1"/>
              </w:rPr>
              <w:t>*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color w:val="FF0000"/>
              </w:rPr>
            </w:pPr>
            <w:r w:rsidRPr="00B328F7">
              <w:rPr>
                <w:color w:val="FF0000"/>
                <w:spacing w:val="-1"/>
              </w:rPr>
              <w:t>(перечислить</w:t>
            </w:r>
            <w:r>
              <w:rPr>
                <w:color w:val="FF0000"/>
                <w:spacing w:val="-1"/>
              </w:rPr>
              <w:t xml:space="preserve"> </w:t>
            </w:r>
            <w:r w:rsidRPr="00FE4E9C">
              <w:rPr>
                <w:b/>
                <w:color w:val="FF0000"/>
                <w:spacing w:val="-1"/>
              </w:rPr>
              <w:t>все</w:t>
            </w:r>
            <w:r>
              <w:rPr>
                <w:color w:val="FF0000"/>
                <w:spacing w:val="-1"/>
              </w:rPr>
              <w:t xml:space="preserve"> сетевые ед.</w:t>
            </w:r>
            <w:r w:rsidRPr="00B328F7">
              <w:rPr>
                <w:color w:val="FF0000"/>
                <w:spacing w:val="-1"/>
              </w:rPr>
              <w:t>)</w:t>
            </w:r>
          </w:p>
        </w:tc>
      </w:tr>
      <w:tr w:rsidR="00A954F3" w:rsidRPr="00B328F7" w:rsidTr="00F740C2">
        <w:tc>
          <w:tcPr>
            <w:tcW w:w="3227" w:type="dxa"/>
            <w:shd w:val="clear" w:color="auto" w:fill="FBD4B4" w:themeFill="accent6" w:themeFillTint="66"/>
            <w:vAlign w:val="center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</w:t>
            </w:r>
            <w:r w:rsidRPr="00B328F7">
              <w:rPr>
                <w:rFonts w:ascii="Times New Roman" w:hAnsi="Times New Roman" w:cs="Times New Roman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клубного типа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A954F3" w:rsidRPr="00B328F7" w:rsidRDefault="00A954F3" w:rsidP="00F75B43">
            <w:pPr>
              <w:pStyle w:val="a3"/>
              <w:keepNext/>
              <w:widowControl/>
              <w:spacing w:line="240" w:lineRule="auto"/>
              <w:ind w:left="33" w:hanging="3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 «СДК» Медведского сельсовета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954F3" w:rsidRPr="00B328F7" w:rsidTr="00F740C2">
        <w:tc>
          <w:tcPr>
            <w:tcW w:w="3227" w:type="dxa"/>
            <w:shd w:val="clear" w:color="auto" w:fill="auto"/>
            <w:vAlign w:val="center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библиотеки</w:t>
            </w:r>
          </w:p>
        </w:tc>
        <w:tc>
          <w:tcPr>
            <w:tcW w:w="2410" w:type="dxa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954F3" w:rsidRDefault="00A954F3" w:rsidP="00F75B43">
            <w:pPr>
              <w:pStyle w:val="a3"/>
              <w:keepNext/>
              <w:widowControl/>
              <w:spacing w:line="240" w:lineRule="auto"/>
              <w:ind w:left="3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Филиал клуб п. Падун</w:t>
            </w:r>
          </w:p>
        </w:tc>
        <w:tc>
          <w:tcPr>
            <w:tcW w:w="2410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954F3" w:rsidRPr="00B328F7" w:rsidTr="00F740C2">
        <w:tc>
          <w:tcPr>
            <w:tcW w:w="3227" w:type="dxa"/>
            <w:shd w:val="clear" w:color="auto" w:fill="auto"/>
            <w:vAlign w:val="center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музеи</w:t>
            </w:r>
          </w:p>
        </w:tc>
        <w:tc>
          <w:tcPr>
            <w:tcW w:w="2410" w:type="dxa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954F3" w:rsidRDefault="00A954F3" w:rsidP="00F75B43">
            <w:pPr>
              <w:pStyle w:val="a3"/>
              <w:keepNext/>
              <w:widowControl/>
              <w:spacing w:line="240" w:lineRule="auto"/>
              <w:ind w:left="3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Филиал клуб п. Высокая Поляна</w:t>
            </w:r>
          </w:p>
        </w:tc>
        <w:tc>
          <w:tcPr>
            <w:tcW w:w="2410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954F3" w:rsidRPr="00B328F7" w:rsidTr="00F740C2">
        <w:tc>
          <w:tcPr>
            <w:tcW w:w="3227" w:type="dxa"/>
            <w:shd w:val="clear" w:color="auto" w:fill="auto"/>
            <w:vAlign w:val="center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парки культуры и отдыха</w:t>
            </w:r>
          </w:p>
        </w:tc>
        <w:tc>
          <w:tcPr>
            <w:tcW w:w="2410" w:type="dxa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954F3" w:rsidRPr="00B328F7" w:rsidTr="00F740C2">
        <w:tc>
          <w:tcPr>
            <w:tcW w:w="3227" w:type="dxa"/>
            <w:shd w:val="clear" w:color="auto" w:fill="auto"/>
            <w:vAlign w:val="center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 xml:space="preserve">детские </w:t>
            </w:r>
            <w:r>
              <w:rPr>
                <w:rFonts w:ascii="Times New Roman" w:hAnsi="Times New Roman" w:cs="Times New Roman"/>
                <w:lang w:val="ru-RU"/>
              </w:rPr>
              <w:t xml:space="preserve">школы по видам </w:t>
            </w:r>
            <w:r w:rsidRPr="00B328F7">
              <w:rPr>
                <w:rFonts w:ascii="Times New Roman" w:hAnsi="Times New Roman" w:cs="Times New Roman"/>
                <w:lang w:val="ru-RU"/>
              </w:rPr>
              <w:t>искусств</w:t>
            </w:r>
          </w:p>
        </w:tc>
        <w:tc>
          <w:tcPr>
            <w:tcW w:w="2410" w:type="dxa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A954F3" w:rsidRPr="00B328F7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954F3" w:rsidRPr="007D26E9" w:rsidTr="00F740C2">
        <w:tc>
          <w:tcPr>
            <w:tcW w:w="3227" w:type="dxa"/>
            <w:shd w:val="clear" w:color="auto" w:fill="auto"/>
            <w:vAlign w:val="center"/>
          </w:tcPr>
          <w:p w:rsidR="00A954F3" w:rsidRPr="007D26E9" w:rsidRDefault="00A954F3" w:rsidP="00F740C2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7D26E9">
              <w:rPr>
                <w:rFonts w:ascii="Times New Roman" w:hAnsi="Times New Roman" w:cs="Times New Roman"/>
                <w:b/>
                <w:color w:val="FF0000"/>
                <w:lang w:val="ru-RU"/>
              </w:rPr>
              <w:t>ИТОГО:</w:t>
            </w:r>
          </w:p>
        </w:tc>
        <w:tc>
          <w:tcPr>
            <w:tcW w:w="2410" w:type="dxa"/>
          </w:tcPr>
          <w:p w:rsidR="00A954F3" w:rsidRPr="007D26E9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954F3" w:rsidRPr="007D26E9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954F3" w:rsidRPr="007D26E9" w:rsidRDefault="00A954F3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proofErr w:type="gramStart"/>
      <w:r w:rsidRPr="00B328F7">
        <w:rPr>
          <w:rFonts w:ascii="Times New Roman" w:hAnsi="Times New Roman"/>
          <w:lang w:val="ru-RU"/>
        </w:rPr>
        <w:t>*информация необходима для расчета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при согласовании с местными администрациями</w:t>
      </w:r>
      <w:r w:rsidRPr="00B328F7">
        <w:rPr>
          <w:rFonts w:ascii="Times New Roman" w:hAnsi="Times New Roman" w:cs="Times New Roman"/>
          <w:lang w:val="ru-RU"/>
        </w:rPr>
        <w:t xml:space="preserve"> городских округов и муниципальных районов Новосибирской области показателей для оценки</w:t>
      </w:r>
      <w:r w:rsidRPr="00B328F7">
        <w:rPr>
          <w:rFonts w:ascii="Times New Roman" w:hAnsi="Times New Roman"/>
          <w:lang w:val="ru-RU"/>
        </w:rPr>
        <w:t xml:space="preserve"> эффективности деятельности</w:t>
      </w:r>
      <w:r w:rsidRPr="00B328F7">
        <w:rPr>
          <w:rFonts w:ascii="Times New Roman" w:hAnsi="Times New Roman" w:cs="Times New Roman"/>
          <w:lang w:val="ru-RU"/>
        </w:rPr>
        <w:t xml:space="preserve"> органов местного самоуправления городских округов и муниципальных районов Новосибирской области (утв. постановлением Губернатора Новосибирской области от 30.04.2009 № 181).</w:t>
      </w:r>
      <w:proofErr w:type="gramEnd"/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</w:p>
    <w:p w:rsidR="00F740C2" w:rsidRPr="008D7F20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 w:cs="Times New Roman"/>
          <w:b/>
          <w:color w:val="FF0000"/>
          <w:lang w:val="ru-RU"/>
        </w:rPr>
      </w:pPr>
      <w:r w:rsidRPr="008D7F20">
        <w:rPr>
          <w:rFonts w:ascii="Times New Roman" w:hAnsi="Times New Roman" w:cs="Times New Roman"/>
          <w:b/>
          <w:color w:val="FF0000"/>
          <w:lang w:val="ru-RU"/>
        </w:rPr>
        <w:t>Перечень аварийных зданий: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590"/>
        <w:gridCol w:w="2231"/>
        <w:gridCol w:w="1596"/>
        <w:gridCol w:w="1419"/>
        <w:gridCol w:w="1983"/>
        <w:gridCol w:w="1356"/>
      </w:tblGrid>
      <w:tr w:rsidR="00F740C2" w:rsidRPr="009A5976" w:rsidTr="00F740C2">
        <w:tc>
          <w:tcPr>
            <w:tcW w:w="503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9A5976">
              <w:rPr>
                <w:rFonts w:ascii="Times New Roman" w:hAnsi="Times New Roman"/>
                <w:b/>
                <w:color w:val="FF0000"/>
                <w:lang w:val="ru-RU"/>
              </w:rPr>
              <w:t xml:space="preserve">№ </w:t>
            </w:r>
            <w:proofErr w:type="gramStart"/>
            <w:r w:rsidRPr="009A5976">
              <w:rPr>
                <w:rFonts w:ascii="Times New Roman" w:hAnsi="Times New Roman"/>
                <w:b/>
                <w:color w:val="FF0000"/>
                <w:lang w:val="ru-RU"/>
              </w:rPr>
              <w:t>п</w:t>
            </w:r>
            <w:proofErr w:type="gramEnd"/>
            <w:r w:rsidRPr="009A5976">
              <w:rPr>
                <w:rFonts w:ascii="Times New Roman" w:hAnsi="Times New Roman"/>
                <w:b/>
                <w:color w:val="FF0000"/>
                <w:lang w:val="ru-RU"/>
              </w:rPr>
              <w:t>/п</w:t>
            </w:r>
          </w:p>
        </w:tc>
        <w:tc>
          <w:tcPr>
            <w:tcW w:w="1590" w:type="dxa"/>
            <w:shd w:val="clear" w:color="auto" w:fill="auto"/>
          </w:tcPr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Учреждение (юр. лицо)</w:t>
            </w:r>
          </w:p>
        </w:tc>
        <w:tc>
          <w:tcPr>
            <w:tcW w:w="2231" w:type="dxa"/>
            <w:shd w:val="clear" w:color="auto" w:fill="auto"/>
          </w:tcPr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 xml:space="preserve">Объект </w:t>
            </w:r>
          </w:p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(</w:t>
            </w:r>
            <w:proofErr w:type="spellStart"/>
            <w:r w:rsidRPr="009A5976">
              <w:rPr>
                <w:b/>
                <w:color w:val="FF0000"/>
              </w:rPr>
              <w:t>сетев</w:t>
            </w:r>
            <w:proofErr w:type="spellEnd"/>
            <w:r w:rsidRPr="009A5976">
              <w:rPr>
                <w:b/>
                <w:color w:val="FF0000"/>
              </w:rPr>
              <w:t>. ед.)</w:t>
            </w:r>
          </w:p>
        </w:tc>
        <w:tc>
          <w:tcPr>
            <w:tcW w:w="1596" w:type="dxa"/>
            <w:shd w:val="clear" w:color="auto" w:fill="auto"/>
          </w:tcPr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Адрес</w:t>
            </w:r>
          </w:p>
        </w:tc>
        <w:tc>
          <w:tcPr>
            <w:tcW w:w="1419" w:type="dxa"/>
            <w:shd w:val="clear" w:color="auto" w:fill="auto"/>
          </w:tcPr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Состояние</w:t>
            </w:r>
          </w:p>
        </w:tc>
        <w:tc>
          <w:tcPr>
            <w:tcW w:w="1983" w:type="dxa"/>
            <w:shd w:val="clear" w:color="auto" w:fill="auto"/>
          </w:tcPr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 xml:space="preserve">Акт </w:t>
            </w:r>
          </w:p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(реквизиты)</w:t>
            </w:r>
          </w:p>
        </w:tc>
        <w:tc>
          <w:tcPr>
            <w:tcW w:w="1356" w:type="dxa"/>
            <w:shd w:val="clear" w:color="auto" w:fill="auto"/>
          </w:tcPr>
          <w:p w:rsidR="00F740C2" w:rsidRPr="009A5976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color w:val="FF0000"/>
              </w:rPr>
            </w:pPr>
            <w:r w:rsidRPr="009A5976">
              <w:rPr>
                <w:b/>
                <w:color w:val="FF0000"/>
              </w:rPr>
              <w:t>Примечание</w:t>
            </w:r>
          </w:p>
        </w:tc>
      </w:tr>
      <w:tr w:rsidR="00F740C2" w:rsidRPr="009A5976" w:rsidTr="00F740C2">
        <w:tc>
          <w:tcPr>
            <w:tcW w:w="503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90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2231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596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983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F740C2" w:rsidRPr="009A5976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В настоящий момент на капремонт учреждений культуры требуется &lt; </w:t>
      </w:r>
      <w:r w:rsidR="005B5617">
        <w:rPr>
          <w:rFonts w:ascii="Times New Roman" w:hAnsi="Times New Roman"/>
          <w:lang w:val="ru-RU"/>
        </w:rPr>
        <w:t>3505</w:t>
      </w:r>
      <w:r w:rsidR="0083423F">
        <w:rPr>
          <w:rFonts w:ascii="Times New Roman" w:hAnsi="Times New Roman"/>
          <w:lang w:val="ru-RU"/>
        </w:rPr>
        <w:t>000</w:t>
      </w:r>
      <w:r w:rsidRPr="00B328F7">
        <w:rPr>
          <w:rFonts w:ascii="Times New Roman" w:hAnsi="Times New Roman"/>
          <w:lang w:val="ru-RU"/>
        </w:rPr>
        <w:t>&gt; тыс. руб.,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4"/>
        <w:gridCol w:w="3555"/>
        <w:gridCol w:w="3555"/>
      </w:tblGrid>
      <w:tr w:rsidR="00F740C2" w:rsidRPr="00B328F7" w:rsidTr="00F740C2">
        <w:tc>
          <w:tcPr>
            <w:tcW w:w="3554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spacing w:val="-3"/>
              </w:rPr>
            </w:pPr>
            <w:r w:rsidRPr="00B328F7">
              <w:rPr>
                <w:b/>
                <w:spacing w:val="-3"/>
              </w:rPr>
              <w:t xml:space="preserve">Учреждение культуры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(ЮРИДИЧЕСКОЕ лицо)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7"/>
              </w:rPr>
              <w:t xml:space="preserve">Наименование </w:t>
            </w:r>
            <w:proofErr w:type="gramStart"/>
            <w:r w:rsidRPr="00B328F7">
              <w:rPr>
                <w:b/>
                <w:spacing w:val="7"/>
              </w:rPr>
              <w:t>сетевой</w:t>
            </w:r>
            <w:proofErr w:type="gramEnd"/>
            <w:r w:rsidRPr="00B328F7">
              <w:rPr>
                <w:b/>
                <w:spacing w:val="7"/>
              </w:rPr>
              <w:t xml:space="preserve"> ед. (объекта)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 xml:space="preserve">Сумма,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2"/>
              </w:rPr>
              <w:t>тыс. руб.</w:t>
            </w:r>
            <w:r w:rsidRPr="00B328F7">
              <w:rPr>
                <w:spacing w:val="2"/>
              </w:rPr>
              <w:t>*</w:t>
            </w:r>
          </w:p>
        </w:tc>
      </w:tr>
      <w:tr w:rsidR="00F740C2" w:rsidRPr="00B328F7" w:rsidTr="00F740C2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F740C2" w:rsidRPr="00054F2C" w:rsidRDefault="00A954F3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 xml:space="preserve">МУ СДК Муниципального образования Медведского </w:t>
            </w:r>
            <w:proofErr w:type="spellStart"/>
            <w:proofErr w:type="gramStart"/>
            <w:r>
              <w:rPr>
                <w:i/>
                <w:spacing w:val="-3"/>
                <w:sz w:val="24"/>
                <w:szCs w:val="24"/>
              </w:rPr>
              <w:t>Медведского</w:t>
            </w:r>
            <w:proofErr w:type="spellEnd"/>
            <w:proofErr w:type="gramEnd"/>
            <w:r>
              <w:rPr>
                <w:i/>
                <w:spacing w:val="-3"/>
                <w:sz w:val="24"/>
                <w:szCs w:val="24"/>
              </w:rPr>
              <w:t xml:space="preserve"> сельсовета 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054F2C" w:rsidRDefault="00A954F3" w:rsidP="00F740C2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Филиал Клуб поселка Высокая Поляна </w:t>
            </w:r>
          </w:p>
          <w:p w:rsidR="00F740C2" w:rsidRPr="00054F2C" w:rsidRDefault="00F740C2" w:rsidP="00F740C2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pacing w:val="7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054F2C" w:rsidRDefault="00F740C2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2"/>
                <w:sz w:val="24"/>
                <w:szCs w:val="24"/>
              </w:rPr>
            </w:pPr>
            <w:r w:rsidRPr="00054F2C">
              <w:rPr>
                <w:i/>
                <w:spacing w:val="2"/>
                <w:sz w:val="24"/>
                <w:szCs w:val="24"/>
              </w:rPr>
              <w:t>500,000</w:t>
            </w:r>
          </w:p>
        </w:tc>
      </w:tr>
      <w:tr w:rsidR="00F740C2" w:rsidRPr="00B328F7" w:rsidTr="00F740C2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F740C2" w:rsidRPr="00054F2C" w:rsidRDefault="00F740C2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054F2C" w:rsidRDefault="00A954F3" w:rsidP="00F740C2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Филиал клуб Поселка Падун</w:t>
            </w:r>
          </w:p>
          <w:p w:rsidR="00F740C2" w:rsidRPr="00054F2C" w:rsidRDefault="00F740C2" w:rsidP="00F740C2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054F2C" w:rsidRDefault="00A954F3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2"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200</w:t>
            </w:r>
            <w:r w:rsidR="00F740C2" w:rsidRPr="00054F2C">
              <w:rPr>
                <w:i/>
                <w:spacing w:val="2"/>
                <w:sz w:val="24"/>
                <w:szCs w:val="24"/>
              </w:rPr>
              <w:t>,000</w:t>
            </w:r>
          </w:p>
        </w:tc>
      </w:tr>
      <w:tr w:rsidR="00F740C2" w:rsidRPr="00B328F7" w:rsidTr="00F740C2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F740C2" w:rsidRPr="00054F2C" w:rsidRDefault="00F740C2" w:rsidP="00F740C2">
            <w:pPr>
              <w:keepNext/>
              <w:widowControl/>
              <w:shd w:val="clear" w:color="auto" w:fill="FFFFFF"/>
              <w:jc w:val="center"/>
              <w:rPr>
                <w:i/>
                <w:spacing w:val="-3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054F2C" w:rsidRDefault="00A954F3" w:rsidP="00F740C2">
            <w:pPr>
              <w:pStyle w:val="9"/>
              <w:keepNext/>
              <w:widowControl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 «СДК» Медведский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054F2C" w:rsidRDefault="005B5617" w:rsidP="0083423F">
            <w:pPr>
              <w:keepNext/>
              <w:widowControl/>
              <w:shd w:val="clear" w:color="auto" w:fill="FFFFFF"/>
              <w:jc w:val="center"/>
              <w:rPr>
                <w:i/>
                <w:spacing w:val="2"/>
                <w:sz w:val="24"/>
                <w:szCs w:val="24"/>
              </w:rPr>
            </w:pPr>
            <w:r>
              <w:rPr>
                <w:i/>
                <w:spacing w:val="2"/>
                <w:sz w:val="24"/>
                <w:szCs w:val="24"/>
              </w:rPr>
              <w:t>2505</w:t>
            </w:r>
            <w:r w:rsidR="0083423F">
              <w:rPr>
                <w:i/>
                <w:spacing w:val="2"/>
                <w:sz w:val="24"/>
                <w:szCs w:val="24"/>
              </w:rPr>
              <w:t>0</w:t>
            </w:r>
            <w:r w:rsidR="00A954F3">
              <w:rPr>
                <w:i/>
                <w:spacing w:val="2"/>
                <w:sz w:val="24"/>
                <w:szCs w:val="24"/>
              </w:rPr>
              <w:t>00,00</w:t>
            </w: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*В случае отсутствия ПСД указать ориентировочную сумму</w:t>
      </w: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color w:val="FF0000"/>
          <w:lang w:val="ru-RU"/>
        </w:rPr>
        <w:sectPr w:rsidR="00F740C2" w:rsidSect="00F740C2">
          <w:pgSz w:w="11906" w:h="16838"/>
          <w:pgMar w:top="851" w:right="607" w:bottom="720" w:left="851" w:header="540" w:footer="709" w:gutter="0"/>
          <w:cols w:space="708"/>
          <w:titlePg/>
          <w:docGrid w:linePitch="360"/>
        </w:sectPr>
      </w:pP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color w:val="FF0000"/>
          <w:lang w:val="ru-RU"/>
        </w:rPr>
      </w:pPr>
    </w:p>
    <w:p w:rsidR="00F740C2" w:rsidRPr="00A962C9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jc w:val="center"/>
        <w:rPr>
          <w:rFonts w:ascii="Times New Roman" w:hAnsi="Times New Roman"/>
          <w:b/>
          <w:color w:val="FF0000"/>
          <w:lang w:val="ru-RU"/>
        </w:rPr>
      </w:pPr>
      <w:r w:rsidRPr="00A962C9">
        <w:rPr>
          <w:rFonts w:ascii="Times New Roman" w:hAnsi="Times New Roman"/>
          <w:b/>
          <w:color w:val="FF0000"/>
          <w:lang w:val="ru-RU"/>
        </w:rPr>
        <w:t>Состояние зданий, в которых размещаются учреждения культуры</w:t>
      </w:r>
    </w:p>
    <w:tbl>
      <w:tblPr>
        <w:tblW w:w="158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67"/>
        <w:gridCol w:w="992"/>
        <w:gridCol w:w="709"/>
        <w:gridCol w:w="426"/>
        <w:gridCol w:w="425"/>
        <w:gridCol w:w="709"/>
        <w:gridCol w:w="850"/>
        <w:gridCol w:w="567"/>
        <w:gridCol w:w="2836"/>
        <w:gridCol w:w="991"/>
        <w:gridCol w:w="1135"/>
        <w:gridCol w:w="851"/>
        <w:gridCol w:w="709"/>
        <w:gridCol w:w="850"/>
        <w:gridCol w:w="568"/>
        <w:gridCol w:w="850"/>
        <w:gridCol w:w="565"/>
        <w:gridCol w:w="565"/>
      </w:tblGrid>
      <w:tr w:rsidR="00F740C2" w:rsidRPr="00A962C9" w:rsidTr="005B5617">
        <w:trPr>
          <w:cantSplit/>
          <w:trHeight w:val="4446"/>
        </w:trPr>
        <w:tc>
          <w:tcPr>
            <w:tcW w:w="704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Наименование муниципального образования (поселения)</w:t>
            </w:r>
            <w:r>
              <w:rPr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Адрес здания (почтовый индекс, населенный пункт, улица, дом)</w:t>
            </w:r>
            <w:r>
              <w:rPr>
                <w:color w:val="FF0000"/>
              </w:rPr>
              <w:t>**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Вид управления (аренда, оперативное пользование, договор безвозмездного пользования)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организаций культуры (учреждение клубного типа, библиотека, музей, ДШИ и т.д.), расположенных в здании, перечислить все</w:t>
            </w:r>
          </w:p>
        </w:tc>
        <w:tc>
          <w:tcPr>
            <w:tcW w:w="426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Степень износа, %</w:t>
            </w:r>
          </w:p>
        </w:tc>
        <w:tc>
          <w:tcPr>
            <w:tcW w:w="709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Когда проведен последний капитальный ремонт, реконструкция (год)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Состояние здания на начало отчетного года (удовлетворительное - не требует капитального ремонта и противоаварийных работ/ неудовлетворительное)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подтверждающего документа (акта) о состоянии здания на начало отчетного года (указать реквизиты документа)</w:t>
            </w:r>
          </w:p>
        </w:tc>
        <w:tc>
          <w:tcPr>
            <w:tcW w:w="2836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Проведение в здании ремонтных работ, капитального ремонта, реконструкции в течение отчетного года (указать вид ремонта и на какую сумму)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  <w:hideMark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В том числе проведение ремонтных работ, капитального ремонта, реконструкции в течение отчетного года за счет субсидии в рамках государственной программы «Культура Новосибирской области» (указать на какую сумму)</w:t>
            </w:r>
          </w:p>
        </w:tc>
        <w:tc>
          <w:tcPr>
            <w:tcW w:w="1135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Состояние здания на конец отчетного года (удовлетворительное - не требует капитального ремонта и противоаварийных работ/ неудовлетворительное)</w:t>
            </w:r>
          </w:p>
        </w:tc>
        <w:tc>
          <w:tcPr>
            <w:tcW w:w="851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подтверждающего документа (акта) о состоянии здания на конец отчетного года (указать реквизиты документа)</w:t>
            </w:r>
          </w:p>
        </w:tc>
        <w:tc>
          <w:tcPr>
            <w:tcW w:w="709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Сумма, требующаяся на проведение ремонтных работ, капитального ремонта, реконструкции, руб.</w:t>
            </w:r>
            <w:r>
              <w:rPr>
                <w:color w:val="FF0000"/>
              </w:rPr>
              <w:t>***</w:t>
            </w:r>
          </w:p>
        </w:tc>
        <w:tc>
          <w:tcPr>
            <w:tcW w:w="850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проектно</w:t>
            </w:r>
            <w:r>
              <w:rPr>
                <w:color w:val="FF0000"/>
              </w:rPr>
              <w:t>-</w:t>
            </w:r>
            <w:r w:rsidRPr="00A962C9">
              <w:rPr>
                <w:color w:val="FF0000"/>
              </w:rPr>
              <w:t>сметной документации и государственной экспертизы</w:t>
            </w:r>
          </w:p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(указать реквизиты документа)</w:t>
            </w:r>
          </w:p>
        </w:tc>
        <w:tc>
          <w:tcPr>
            <w:tcW w:w="568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Состояние пожарной безопасности  (удовлетворительное/неудовлетворительное)</w:t>
            </w:r>
          </w:p>
        </w:tc>
        <w:tc>
          <w:tcPr>
            <w:tcW w:w="850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Дата последней проверки состояния пожарной безопасности государственными инспекторами по пожарному надзору</w:t>
            </w:r>
          </w:p>
        </w:tc>
        <w:tc>
          <w:tcPr>
            <w:tcW w:w="565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Наличие замечаний (перечислить)</w:t>
            </w:r>
          </w:p>
        </w:tc>
        <w:tc>
          <w:tcPr>
            <w:tcW w:w="565" w:type="dxa"/>
            <w:textDirection w:val="btLr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Срок устранения замечаний</w:t>
            </w:r>
          </w:p>
        </w:tc>
      </w:tr>
      <w:tr w:rsidR="00F740C2" w:rsidRPr="00A962C9" w:rsidTr="005B5617">
        <w:trPr>
          <w:cantSplit/>
          <w:trHeight w:val="317"/>
        </w:trPr>
        <w:tc>
          <w:tcPr>
            <w:tcW w:w="704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4</w:t>
            </w:r>
          </w:p>
        </w:tc>
        <w:tc>
          <w:tcPr>
            <w:tcW w:w="426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5</w:t>
            </w:r>
          </w:p>
        </w:tc>
        <w:tc>
          <w:tcPr>
            <w:tcW w:w="425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6</w:t>
            </w:r>
          </w:p>
        </w:tc>
        <w:tc>
          <w:tcPr>
            <w:tcW w:w="709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9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11</w:t>
            </w:r>
          </w:p>
        </w:tc>
        <w:tc>
          <w:tcPr>
            <w:tcW w:w="1135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13</w:t>
            </w:r>
          </w:p>
        </w:tc>
        <w:tc>
          <w:tcPr>
            <w:tcW w:w="709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14</w:t>
            </w:r>
          </w:p>
        </w:tc>
        <w:tc>
          <w:tcPr>
            <w:tcW w:w="850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15</w:t>
            </w:r>
          </w:p>
        </w:tc>
        <w:tc>
          <w:tcPr>
            <w:tcW w:w="568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16</w:t>
            </w:r>
          </w:p>
        </w:tc>
        <w:tc>
          <w:tcPr>
            <w:tcW w:w="850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17</w:t>
            </w:r>
          </w:p>
        </w:tc>
        <w:tc>
          <w:tcPr>
            <w:tcW w:w="565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18</w:t>
            </w:r>
          </w:p>
        </w:tc>
        <w:tc>
          <w:tcPr>
            <w:tcW w:w="565" w:type="dxa"/>
            <w:vAlign w:val="center"/>
          </w:tcPr>
          <w:p w:rsidR="00F740C2" w:rsidRPr="00A962C9" w:rsidRDefault="00F740C2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  <w:r w:rsidRPr="00A962C9">
              <w:rPr>
                <w:color w:val="FF0000"/>
              </w:rPr>
              <w:t>19</w:t>
            </w:r>
          </w:p>
        </w:tc>
      </w:tr>
      <w:tr w:rsidR="0083423F" w:rsidRPr="00A962C9" w:rsidTr="005B5617">
        <w:trPr>
          <w:cantSplit/>
          <w:trHeight w:val="2972"/>
        </w:trPr>
        <w:tc>
          <w:tcPr>
            <w:tcW w:w="704" w:type="dxa"/>
            <w:shd w:val="clear" w:color="auto" w:fill="auto"/>
            <w:vAlign w:val="center"/>
          </w:tcPr>
          <w:p w:rsidR="0083423F" w:rsidRPr="00A962C9" w:rsidRDefault="0083423F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602B52">
              <w:rPr>
                <w:sz w:val="24"/>
                <w:szCs w:val="24"/>
                <w:lang w:eastAsia="en-US"/>
              </w:rPr>
              <w:t>633514 С. Медведск ул. Романова 30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Оперативное пользование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ДК, библиотека</w:t>
            </w:r>
          </w:p>
        </w:tc>
        <w:tc>
          <w:tcPr>
            <w:tcW w:w="426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1964</w:t>
            </w:r>
          </w:p>
        </w:tc>
        <w:tc>
          <w:tcPr>
            <w:tcW w:w="42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Неудовл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2836" w:type="dxa"/>
            <w:shd w:val="clear" w:color="auto" w:fill="auto"/>
            <w:textDirection w:val="btLr"/>
            <w:vAlign w:val="center"/>
          </w:tcPr>
          <w:p w:rsidR="0083423F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20E38">
              <w:rPr>
                <w:sz w:val="24"/>
                <w:szCs w:val="24"/>
              </w:rPr>
              <w:t>Ремонт газо</w:t>
            </w:r>
            <w:r>
              <w:rPr>
                <w:sz w:val="24"/>
                <w:szCs w:val="24"/>
              </w:rPr>
              <w:t>в</w:t>
            </w:r>
            <w:r w:rsidRPr="00320E38">
              <w:rPr>
                <w:sz w:val="24"/>
                <w:szCs w:val="24"/>
              </w:rPr>
              <w:t>ого котла</w:t>
            </w:r>
            <w:r>
              <w:rPr>
                <w:sz w:val="24"/>
                <w:szCs w:val="24"/>
              </w:rPr>
              <w:t xml:space="preserve"> 19990,00</w:t>
            </w:r>
          </w:p>
          <w:p w:rsidR="00E778BE" w:rsidRDefault="00E778BE" w:rsidP="00F75B43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эвакуационных дверей 98000,00</w:t>
            </w:r>
            <w:r w:rsidR="008603D5">
              <w:rPr>
                <w:i/>
                <w:sz w:val="24"/>
                <w:szCs w:val="24"/>
              </w:rPr>
              <w:t xml:space="preserve"> Асфальтирование территории</w:t>
            </w:r>
          </w:p>
          <w:p w:rsidR="008603D5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360000,00</w:t>
            </w:r>
          </w:p>
          <w:p w:rsidR="005B5617" w:rsidRDefault="005B5617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sz w:val="24"/>
                <w:szCs w:val="24"/>
              </w:rPr>
              <w:t>газового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3423F" w:rsidRPr="00602B52" w:rsidRDefault="005B5617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котла 305000,00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Неудовл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 xml:space="preserve"> </w:t>
            </w:r>
            <w:r w:rsidR="008603D5">
              <w:rPr>
                <w:sz w:val="24"/>
                <w:szCs w:val="24"/>
              </w:rPr>
              <w:t>22</w:t>
            </w:r>
            <w:r w:rsidRPr="00602B52">
              <w:rPr>
                <w:sz w:val="24"/>
                <w:szCs w:val="24"/>
              </w:rPr>
              <w:t>000</w:t>
            </w:r>
            <w:r w:rsidR="008603D5">
              <w:rPr>
                <w:sz w:val="24"/>
                <w:szCs w:val="24"/>
              </w:rPr>
              <w:t>00</w:t>
            </w:r>
            <w:r w:rsidRPr="00602B52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extDirection w:val="btLr"/>
            <w:vAlign w:val="center"/>
          </w:tcPr>
          <w:p w:rsidR="0083423F" w:rsidRPr="00602B52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</w:p>
        </w:tc>
        <w:tc>
          <w:tcPr>
            <w:tcW w:w="568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603D5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extDirection w:val="btLr"/>
            <w:vAlign w:val="center"/>
          </w:tcPr>
          <w:p w:rsidR="0083423F" w:rsidRPr="00602B52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Ремонт входных лестниц к пожарным выходам</w:t>
            </w:r>
          </w:p>
        </w:tc>
        <w:tc>
          <w:tcPr>
            <w:tcW w:w="56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83423F" w:rsidRPr="00A962C9" w:rsidTr="005B5617">
        <w:trPr>
          <w:cantSplit/>
          <w:trHeight w:val="1683"/>
        </w:trPr>
        <w:tc>
          <w:tcPr>
            <w:tcW w:w="704" w:type="dxa"/>
            <w:shd w:val="clear" w:color="auto" w:fill="auto"/>
            <w:vAlign w:val="center"/>
          </w:tcPr>
          <w:p w:rsidR="0083423F" w:rsidRPr="00A962C9" w:rsidRDefault="0083423F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633514 П.Высокая Поляна ул. </w:t>
            </w:r>
            <w:proofErr w:type="spellStart"/>
            <w:r w:rsidRPr="0060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Тополинная</w:t>
            </w:r>
            <w:proofErr w:type="spellEnd"/>
            <w:r w:rsidRPr="0060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Оперативное пользование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клуб</w:t>
            </w:r>
          </w:p>
        </w:tc>
        <w:tc>
          <w:tcPr>
            <w:tcW w:w="426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1977</w:t>
            </w:r>
          </w:p>
        </w:tc>
        <w:tc>
          <w:tcPr>
            <w:tcW w:w="42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2008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Неудовл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2836" w:type="dxa"/>
            <w:shd w:val="clear" w:color="auto" w:fill="auto"/>
            <w:textDirection w:val="btLr"/>
            <w:vAlign w:val="center"/>
          </w:tcPr>
          <w:p w:rsidR="008603D5" w:rsidRDefault="008603D5" w:rsidP="008603D5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Устройство сетей водоснабжения и водоотведения</w:t>
            </w:r>
          </w:p>
          <w:p w:rsidR="0083423F" w:rsidRPr="00602B52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Неудовл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extDirection w:val="btLr"/>
            <w:vAlign w:val="center"/>
          </w:tcPr>
          <w:p w:rsidR="0083423F" w:rsidRPr="00602B52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423F">
              <w:rPr>
                <w:sz w:val="24"/>
                <w:szCs w:val="24"/>
              </w:rPr>
              <w:t>0</w:t>
            </w:r>
            <w:r w:rsidR="0083423F" w:rsidRPr="00602B52">
              <w:rPr>
                <w:sz w:val="24"/>
                <w:szCs w:val="24"/>
              </w:rPr>
              <w:t>0 000,00</w:t>
            </w:r>
          </w:p>
        </w:tc>
        <w:tc>
          <w:tcPr>
            <w:tcW w:w="850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568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6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</w:tr>
      <w:tr w:rsidR="0083423F" w:rsidRPr="00A962C9" w:rsidTr="005B5617">
        <w:trPr>
          <w:cantSplit/>
          <w:trHeight w:val="2116"/>
        </w:trPr>
        <w:tc>
          <w:tcPr>
            <w:tcW w:w="704" w:type="dxa"/>
            <w:shd w:val="clear" w:color="auto" w:fill="auto"/>
            <w:vAlign w:val="center"/>
          </w:tcPr>
          <w:p w:rsidR="0083423F" w:rsidRPr="00A962C9" w:rsidRDefault="0083423F" w:rsidP="00F740C2">
            <w:pPr>
              <w:shd w:val="clear" w:color="auto" w:fill="FBD4B4" w:themeFill="accent6" w:themeFillTint="66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pStyle w:val="a3"/>
              <w:keepNext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633514 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Падун </w:t>
            </w:r>
            <w:r w:rsidRPr="0060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Оперативное пользование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клуб</w:t>
            </w:r>
          </w:p>
        </w:tc>
        <w:tc>
          <w:tcPr>
            <w:tcW w:w="426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1964</w:t>
            </w:r>
          </w:p>
        </w:tc>
        <w:tc>
          <w:tcPr>
            <w:tcW w:w="42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2008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Неудовл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2836" w:type="dxa"/>
            <w:shd w:val="clear" w:color="auto" w:fill="auto"/>
            <w:textDirection w:val="btLr"/>
            <w:vAlign w:val="center"/>
          </w:tcPr>
          <w:p w:rsidR="0083423F" w:rsidRDefault="008603D5" w:rsidP="00F75B43">
            <w:pPr>
              <w:jc w:val="center"/>
            </w:pPr>
            <w:r>
              <w:t>Частичная замена окон 74000,00</w:t>
            </w:r>
          </w:p>
          <w:p w:rsidR="0083423F" w:rsidRDefault="0083423F" w:rsidP="00F75B43">
            <w:pPr>
              <w:jc w:val="center"/>
            </w:pPr>
            <w:r>
              <w:t>замена электропроводки</w:t>
            </w:r>
          </w:p>
          <w:p w:rsidR="0083423F" w:rsidRPr="00602B52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32000,00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Неудовл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нет</w:t>
            </w:r>
          </w:p>
        </w:tc>
        <w:tc>
          <w:tcPr>
            <w:tcW w:w="709" w:type="dxa"/>
            <w:textDirection w:val="btLr"/>
            <w:vAlign w:val="center"/>
          </w:tcPr>
          <w:p w:rsidR="0083423F" w:rsidRPr="00602B52" w:rsidRDefault="008603D5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423F">
              <w:rPr>
                <w:sz w:val="24"/>
                <w:szCs w:val="24"/>
              </w:rPr>
              <w:t>0</w:t>
            </w:r>
            <w:r w:rsidR="0083423F" w:rsidRPr="00602B52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850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568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02B52">
              <w:rPr>
                <w:sz w:val="24"/>
                <w:szCs w:val="24"/>
              </w:rPr>
              <w:t>Удовл</w:t>
            </w:r>
            <w:proofErr w:type="spellEnd"/>
            <w:r w:rsidRPr="00602B5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2018</w:t>
            </w:r>
          </w:p>
        </w:tc>
        <w:tc>
          <w:tcPr>
            <w:tcW w:w="56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extDirection w:val="btLr"/>
            <w:vAlign w:val="center"/>
          </w:tcPr>
          <w:p w:rsidR="0083423F" w:rsidRPr="00602B52" w:rsidRDefault="0083423F" w:rsidP="00F75B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-</w:t>
            </w:r>
          </w:p>
        </w:tc>
      </w:tr>
    </w:tbl>
    <w:p w:rsidR="00F740C2" w:rsidRPr="00055C4C" w:rsidRDefault="00F740C2" w:rsidP="00F740C2">
      <w:pPr>
        <w:pStyle w:val="a3"/>
        <w:keepNext/>
        <w:widowControl/>
        <w:rPr>
          <w:rFonts w:ascii="Times New Roman" w:hAnsi="Times New Roman"/>
          <w:color w:val="FF0000"/>
          <w:lang w:val="ru-RU"/>
        </w:rPr>
      </w:pPr>
      <w:r w:rsidRPr="00055C4C">
        <w:rPr>
          <w:rFonts w:ascii="Times New Roman" w:hAnsi="Times New Roman"/>
          <w:color w:val="FF0000"/>
          <w:lang w:val="ru-RU"/>
        </w:rPr>
        <w:t xml:space="preserve">* перечислить </w:t>
      </w:r>
      <w:r w:rsidRPr="00055C4C">
        <w:rPr>
          <w:rFonts w:ascii="Times New Roman" w:hAnsi="Times New Roman"/>
          <w:b/>
          <w:color w:val="FF0000"/>
          <w:lang w:val="ru-RU"/>
        </w:rPr>
        <w:t>в алфавитном</w:t>
      </w:r>
      <w:r w:rsidRPr="00055C4C">
        <w:rPr>
          <w:rFonts w:ascii="Times New Roman" w:hAnsi="Times New Roman"/>
          <w:color w:val="FF0000"/>
          <w:lang w:val="ru-RU"/>
        </w:rPr>
        <w:t xml:space="preserve"> порядке</w:t>
      </w:r>
    </w:p>
    <w:p w:rsidR="00F740C2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</w:pPr>
      <w:r w:rsidRPr="00055C4C">
        <w:rPr>
          <w:rFonts w:ascii="Times New Roman" w:hAnsi="Times New Roman"/>
          <w:color w:val="FF0000"/>
          <w:lang w:val="ru-RU"/>
        </w:rPr>
        <w:t xml:space="preserve">** </w:t>
      </w:r>
      <w:r w:rsidRPr="00055C4C">
        <w:rPr>
          <w:rFonts w:ascii="Times New Roman" w:hAnsi="Times New Roman"/>
          <w:b/>
          <w:color w:val="FF0000"/>
          <w:lang w:val="ru-RU"/>
        </w:rPr>
        <w:t>каждое здание</w:t>
      </w:r>
      <w:r w:rsidRPr="00055C4C">
        <w:rPr>
          <w:rFonts w:ascii="Times New Roman" w:hAnsi="Times New Roman"/>
          <w:color w:val="FF0000"/>
          <w:lang w:val="ru-RU"/>
        </w:rPr>
        <w:t xml:space="preserve"> указывать в </w:t>
      </w:r>
      <w:r w:rsidRPr="00055C4C">
        <w:rPr>
          <w:rFonts w:ascii="Times New Roman" w:hAnsi="Times New Roman"/>
          <w:b/>
          <w:color w:val="FF0000"/>
          <w:lang w:val="ru-RU"/>
        </w:rPr>
        <w:t>отдельной</w:t>
      </w:r>
      <w:r w:rsidRPr="00055C4C">
        <w:rPr>
          <w:rFonts w:ascii="Times New Roman" w:hAnsi="Times New Roman"/>
          <w:color w:val="FF0000"/>
          <w:lang w:val="ru-RU"/>
        </w:rPr>
        <w:t xml:space="preserve"> строке, строки </w:t>
      </w:r>
      <w:r w:rsidRPr="00055C4C">
        <w:rPr>
          <w:rFonts w:ascii="Times New Roman" w:hAnsi="Times New Roman"/>
          <w:b/>
          <w:color w:val="FF0000"/>
          <w:lang w:val="ru-RU"/>
        </w:rPr>
        <w:t>не объединять</w:t>
      </w:r>
    </w:p>
    <w:p w:rsidR="00F740C2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</w:pPr>
      <w:r w:rsidRPr="00A962C9">
        <w:rPr>
          <w:rFonts w:ascii="Times New Roman" w:hAnsi="Times New Roman"/>
          <w:color w:val="FF0000"/>
          <w:lang w:val="ru-RU"/>
        </w:rPr>
        <w:t>*</w:t>
      </w:r>
      <w:r>
        <w:rPr>
          <w:rFonts w:ascii="Times New Roman" w:hAnsi="Times New Roman"/>
          <w:color w:val="FF0000"/>
          <w:lang w:val="ru-RU"/>
        </w:rPr>
        <w:t>**</w:t>
      </w:r>
      <w:r w:rsidRPr="00A962C9">
        <w:rPr>
          <w:rFonts w:ascii="Times New Roman" w:hAnsi="Times New Roman"/>
          <w:color w:val="FF0000"/>
          <w:lang w:val="ru-RU"/>
        </w:rPr>
        <w:t xml:space="preserve"> в случае отсутствия проектно-сметной документации указать </w:t>
      </w:r>
      <w:r w:rsidRPr="00A962C9">
        <w:rPr>
          <w:rFonts w:ascii="Times New Roman" w:hAnsi="Times New Roman"/>
          <w:b/>
          <w:color w:val="FF0000"/>
          <w:lang w:val="ru-RU"/>
        </w:rPr>
        <w:t>ориентировочную</w:t>
      </w:r>
      <w:r w:rsidRPr="00A962C9">
        <w:rPr>
          <w:rFonts w:ascii="Times New Roman" w:hAnsi="Times New Roman"/>
          <w:color w:val="FF0000"/>
          <w:lang w:val="ru-RU"/>
        </w:rPr>
        <w:t xml:space="preserve"> сумму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color w:val="FF0000"/>
          <w:lang w:val="ru-RU"/>
        </w:rPr>
        <w:sectPr w:rsidR="00F740C2" w:rsidRPr="00B328F7" w:rsidSect="00F740C2">
          <w:pgSz w:w="16838" w:h="11906" w:orient="landscape"/>
          <w:pgMar w:top="851" w:right="851" w:bottom="607" w:left="720" w:header="540" w:footer="709" w:gutter="0"/>
          <w:cols w:space="708"/>
          <w:titlePg/>
          <w:docGrid w:linePitch="360"/>
        </w:sectPr>
      </w:pPr>
    </w:p>
    <w:p w:rsidR="00F740C2" w:rsidRPr="00B328F7" w:rsidRDefault="00F740C2" w:rsidP="00F740C2">
      <w:pPr>
        <w:keepNext/>
        <w:widowControl/>
        <w:jc w:val="center"/>
        <w:rPr>
          <w:b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&lt;Перечень наиболее остро нуждающихся в помещениях организаций с предложениями по решению проблемы&gt;. </w:t>
      </w:r>
    </w:p>
    <w:p w:rsidR="00F740C2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 приобретено &lt;перечень организаций, в которые было поставлено новое обо</w:t>
      </w:r>
      <w:r w:rsidRPr="00B328F7">
        <w:rPr>
          <w:rFonts w:ascii="Times New Roman" w:hAnsi="Times New Roman"/>
          <w:lang w:val="ru-RU"/>
        </w:rPr>
        <w:softHyphen/>
        <w:t>рудование - наименование – стоимость&gt;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"/>
        <w:gridCol w:w="4223"/>
        <w:gridCol w:w="4110"/>
        <w:gridCol w:w="1559"/>
      </w:tblGrid>
      <w:tr w:rsidR="00F740C2" w:rsidRPr="005678E0" w:rsidTr="00F740C2">
        <w:tc>
          <w:tcPr>
            <w:tcW w:w="847" w:type="dxa"/>
          </w:tcPr>
          <w:p w:rsidR="00F740C2" w:rsidRPr="00DA31D7" w:rsidRDefault="00F740C2" w:rsidP="00F740C2">
            <w:pPr>
              <w:shd w:val="clear" w:color="auto" w:fill="FDE9D9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 xml:space="preserve">№ </w:t>
            </w:r>
            <w:proofErr w:type="gramStart"/>
            <w:r w:rsidRPr="00DA31D7">
              <w:rPr>
                <w:sz w:val="24"/>
                <w:szCs w:val="24"/>
              </w:rPr>
              <w:t>п</w:t>
            </w:r>
            <w:proofErr w:type="gramEnd"/>
            <w:r w:rsidRPr="00DA31D7">
              <w:rPr>
                <w:sz w:val="24"/>
                <w:szCs w:val="24"/>
              </w:rPr>
              <w:t>/п</w:t>
            </w:r>
          </w:p>
        </w:tc>
        <w:tc>
          <w:tcPr>
            <w:tcW w:w="4223" w:type="dxa"/>
          </w:tcPr>
          <w:p w:rsidR="00F740C2" w:rsidRPr="00DA31D7" w:rsidRDefault="00F740C2" w:rsidP="00F740C2">
            <w:pPr>
              <w:shd w:val="clear" w:color="auto" w:fill="FDE9D9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</w:tcPr>
          <w:p w:rsidR="00F740C2" w:rsidRPr="00DA31D7" w:rsidRDefault="00F740C2" w:rsidP="00F740C2">
            <w:pPr>
              <w:shd w:val="clear" w:color="auto" w:fill="FDE9D9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F740C2" w:rsidRPr="00DA31D7" w:rsidRDefault="00F740C2" w:rsidP="00F740C2">
            <w:pPr>
              <w:shd w:val="clear" w:color="auto" w:fill="FDE9D9"/>
              <w:jc w:val="center"/>
              <w:rPr>
                <w:sz w:val="24"/>
                <w:szCs w:val="24"/>
              </w:rPr>
            </w:pPr>
            <w:r w:rsidRPr="00DA31D7">
              <w:rPr>
                <w:sz w:val="24"/>
                <w:szCs w:val="24"/>
              </w:rPr>
              <w:t>Стоимость, тыс</w:t>
            </w:r>
            <w:proofErr w:type="gramStart"/>
            <w:r w:rsidRPr="00DA31D7">
              <w:rPr>
                <w:sz w:val="24"/>
                <w:szCs w:val="24"/>
              </w:rPr>
              <w:t>.р</w:t>
            </w:r>
            <w:proofErr w:type="gramEnd"/>
            <w:r w:rsidRPr="00DA31D7">
              <w:rPr>
                <w:sz w:val="24"/>
                <w:szCs w:val="24"/>
              </w:rPr>
              <w:t>уб.</w:t>
            </w:r>
          </w:p>
        </w:tc>
      </w:tr>
      <w:tr w:rsidR="00F740C2" w:rsidRPr="00883BFD" w:rsidTr="00F740C2">
        <w:trPr>
          <w:trHeight w:val="773"/>
        </w:trPr>
        <w:tc>
          <w:tcPr>
            <w:tcW w:w="847" w:type="dxa"/>
          </w:tcPr>
          <w:p w:rsidR="00F740C2" w:rsidRPr="00DA31D7" w:rsidRDefault="00F740C2" w:rsidP="00F740C2">
            <w:pPr>
              <w:numPr>
                <w:ilvl w:val="0"/>
                <w:numId w:val="3"/>
              </w:numPr>
              <w:shd w:val="clear" w:color="auto" w:fill="FDE9D9"/>
              <w:jc w:val="center"/>
            </w:pPr>
          </w:p>
        </w:tc>
        <w:tc>
          <w:tcPr>
            <w:tcW w:w="4223" w:type="dxa"/>
          </w:tcPr>
          <w:p w:rsidR="00F740C2" w:rsidRPr="00DA31D7" w:rsidRDefault="008603D5" w:rsidP="008603D5">
            <w:pPr>
              <w:pStyle w:val="af4"/>
              <w:shd w:val="clear" w:color="auto" w:fill="FDE9D9"/>
              <w:spacing w:after="0" w:line="240" w:lineRule="atLeast"/>
              <w:rPr>
                <w:i/>
              </w:rPr>
            </w:pPr>
            <w:r>
              <w:rPr>
                <w:i/>
              </w:rPr>
              <w:t>МУ «СДК» Муниципального образования Медведского сельсовета</w:t>
            </w:r>
          </w:p>
        </w:tc>
        <w:tc>
          <w:tcPr>
            <w:tcW w:w="4110" w:type="dxa"/>
            <w:shd w:val="clear" w:color="auto" w:fill="FFFFFF"/>
          </w:tcPr>
          <w:p w:rsidR="00F740C2" w:rsidRPr="00DA31D7" w:rsidRDefault="000557A1" w:rsidP="00F740C2">
            <w:pPr>
              <w:pStyle w:val="a3"/>
              <w:keepNext/>
              <w:widowControl/>
              <w:shd w:val="clear" w:color="auto" w:fill="FDE9D9"/>
              <w:spacing w:line="240" w:lineRule="auto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 комплекта радио-микрофонов</w:t>
            </w:r>
          </w:p>
        </w:tc>
        <w:tc>
          <w:tcPr>
            <w:tcW w:w="1559" w:type="dxa"/>
          </w:tcPr>
          <w:p w:rsidR="00F740C2" w:rsidRPr="00DA31D7" w:rsidRDefault="000557A1" w:rsidP="000557A1">
            <w:pPr>
              <w:shd w:val="clear" w:color="auto" w:fill="FDE9D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99,00</w:t>
            </w:r>
            <w:r w:rsidR="00F740C2" w:rsidRPr="00DA31D7">
              <w:rPr>
                <w:bCs/>
                <w:i/>
              </w:rPr>
              <w:t>(</w:t>
            </w:r>
            <w:proofErr w:type="spellStart"/>
            <w:r>
              <w:rPr>
                <w:bCs/>
                <w:i/>
              </w:rPr>
              <w:t>выйграли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проэкт</w:t>
            </w:r>
            <w:proofErr w:type="spellEnd"/>
            <w:r w:rsidR="00F740C2" w:rsidRPr="00DA31D7">
              <w:rPr>
                <w:bCs/>
                <w:i/>
              </w:rPr>
              <w:t>)</w:t>
            </w: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0F2F55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Поставки вычислительной техники осуществлялись за счет областных и/или местных средств (&lt; &gt; компьютеров, &lt; &gt; сканеров, &lt; &gt; кино- и фотокамер, &lt; &gt; </w:t>
      </w:r>
      <w:proofErr w:type="spellStart"/>
      <w:r w:rsidRPr="00B328F7">
        <w:rPr>
          <w:rFonts w:ascii="Times New Roman" w:hAnsi="Times New Roman"/>
          <w:lang w:val="ru-RU"/>
        </w:rPr>
        <w:t>минитипографий</w:t>
      </w:r>
      <w:proofErr w:type="spellEnd"/>
      <w:r w:rsidRPr="00B328F7">
        <w:rPr>
          <w:rFonts w:ascii="Times New Roman" w:hAnsi="Times New Roman"/>
          <w:lang w:val="ru-RU"/>
        </w:rPr>
        <w:t xml:space="preserve">, &lt; &gt;копировальных устройств). </w:t>
      </w:r>
      <w:r w:rsidRPr="000F2F55">
        <w:rPr>
          <w:rFonts w:ascii="Times New Roman" w:hAnsi="Times New Roman"/>
          <w:lang w:val="ru-RU"/>
        </w:rPr>
        <w:t>Это не удовлетворя</w:t>
      </w:r>
      <w:r w:rsidRPr="000F2F55">
        <w:rPr>
          <w:rFonts w:ascii="Times New Roman" w:hAnsi="Times New Roman"/>
          <w:lang w:val="ru-RU"/>
        </w:rPr>
        <w:softHyphen/>
        <w:t>ет потребностям учреждений культуры.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Оснащенность компьютерной техникой учреждений культуры: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8"/>
        <w:gridCol w:w="1900"/>
      </w:tblGrid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Тип учреждения культуры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  <w:spacing w:val="2"/>
              </w:rPr>
            </w:pPr>
            <w:r w:rsidRPr="00B328F7">
              <w:rPr>
                <w:b/>
                <w:spacing w:val="2"/>
              </w:rPr>
              <w:t xml:space="preserve">Количество </w:t>
            </w: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B328F7">
              <w:rPr>
                <w:rFonts w:ascii="Times New Roman" w:hAnsi="Times New Roman" w:cs="Times New Roman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клубного типа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0557A1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библиотеки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музеи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театры и концертные организации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парки культуры и отдыха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 xml:space="preserve">детские </w:t>
            </w:r>
            <w:r>
              <w:rPr>
                <w:rFonts w:ascii="Times New Roman" w:hAnsi="Times New Roman" w:cs="Times New Roman"/>
                <w:lang w:val="ru-RU"/>
              </w:rPr>
              <w:t>школы по видам</w:t>
            </w:r>
            <w:r w:rsidRPr="00B328F7">
              <w:rPr>
                <w:rFonts w:ascii="Times New Roman" w:hAnsi="Times New Roman" w:cs="Times New Roman"/>
                <w:lang w:val="ru-RU"/>
              </w:rPr>
              <w:t xml:space="preserve"> искусств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прочие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87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lang w:val="ru-RU"/>
              </w:rPr>
              <w:t>ИТОГО по району</w:t>
            </w:r>
          </w:p>
        </w:tc>
        <w:tc>
          <w:tcPr>
            <w:tcW w:w="190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  <w:jc w:val="both"/>
      </w:pPr>
      <w:r w:rsidRPr="00B328F7">
        <w:t>Доступ учреждений культуры к сети Интернет (</w:t>
      </w:r>
      <w:r w:rsidRPr="00B328F7">
        <w:rPr>
          <w:color w:val="FF0000"/>
        </w:rPr>
        <w:t xml:space="preserve">перечислить ВСЕ </w:t>
      </w:r>
      <w:r w:rsidRPr="00B328F7">
        <w:rPr>
          <w:b/>
          <w:color w:val="FF0000"/>
        </w:rPr>
        <w:t>сетевые</w:t>
      </w:r>
      <w:r w:rsidRPr="00B328F7">
        <w:rPr>
          <w:color w:val="FF0000"/>
        </w:rPr>
        <w:t xml:space="preserve"> ед., имеющие доступ в Интернет</w:t>
      </w:r>
      <w:r w:rsidRPr="00B328F7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1731"/>
        <w:gridCol w:w="3081"/>
        <w:gridCol w:w="3702"/>
      </w:tblGrid>
      <w:tr w:rsidR="000557A1" w:rsidRPr="00B328F7" w:rsidTr="00F740C2">
        <w:tc>
          <w:tcPr>
            <w:tcW w:w="1808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Наименование учреждения</w:t>
            </w:r>
          </w:p>
        </w:tc>
        <w:tc>
          <w:tcPr>
            <w:tcW w:w="180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имеет доступ в Интернет (да, нет)</w:t>
            </w:r>
          </w:p>
        </w:tc>
        <w:tc>
          <w:tcPr>
            <w:tcW w:w="310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имеет электронную почту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 xml:space="preserve">(указать </w:t>
            </w:r>
            <w:r w:rsidRPr="00B328F7">
              <w:rPr>
                <w:b/>
                <w:lang w:val="en-US"/>
              </w:rPr>
              <w:t>E</w:t>
            </w:r>
            <w:r w:rsidRPr="00B328F7">
              <w:rPr>
                <w:b/>
              </w:rPr>
              <w:t>-</w:t>
            </w:r>
            <w:r w:rsidRPr="00B328F7">
              <w:rPr>
                <w:b/>
                <w:lang w:val="en-US"/>
              </w:rPr>
              <w:t>mail</w:t>
            </w:r>
            <w:r w:rsidRPr="00B328F7">
              <w:rPr>
                <w:b/>
              </w:rPr>
              <w:t>)</w:t>
            </w:r>
          </w:p>
        </w:tc>
        <w:tc>
          <w:tcPr>
            <w:tcW w:w="3900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 xml:space="preserve">имеет собственный сайт или веб-страницу (указать </w:t>
            </w:r>
            <w:r w:rsidRPr="00B328F7">
              <w:rPr>
                <w:b/>
                <w:lang w:val="en-US"/>
              </w:rPr>
              <w:t>WWW</w:t>
            </w:r>
            <w:r w:rsidRPr="00B328F7">
              <w:rPr>
                <w:b/>
              </w:rPr>
              <w:t>)</w:t>
            </w:r>
          </w:p>
        </w:tc>
      </w:tr>
      <w:tr w:rsidR="000557A1" w:rsidRPr="00B328F7" w:rsidTr="00F740C2">
        <w:tc>
          <w:tcPr>
            <w:tcW w:w="1808" w:type="dxa"/>
            <w:shd w:val="clear" w:color="auto" w:fill="auto"/>
          </w:tcPr>
          <w:p w:rsidR="00F740C2" w:rsidRPr="002C0512" w:rsidRDefault="000557A1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МУ «СДК» Муниципального образования Медведского сельсовета</w:t>
            </w:r>
          </w:p>
        </w:tc>
        <w:tc>
          <w:tcPr>
            <w:tcW w:w="1800" w:type="dxa"/>
            <w:shd w:val="clear" w:color="auto" w:fill="auto"/>
          </w:tcPr>
          <w:p w:rsidR="00F740C2" w:rsidRPr="002C0512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i/>
                <w:sz w:val="28"/>
                <w:szCs w:val="28"/>
              </w:rPr>
            </w:pPr>
            <w:r w:rsidRPr="002C0512">
              <w:rPr>
                <w:i/>
                <w:sz w:val="28"/>
                <w:szCs w:val="28"/>
              </w:rPr>
              <w:t>да</w:t>
            </w:r>
          </w:p>
        </w:tc>
        <w:tc>
          <w:tcPr>
            <w:tcW w:w="3100" w:type="dxa"/>
            <w:shd w:val="clear" w:color="auto" w:fill="auto"/>
          </w:tcPr>
          <w:p w:rsidR="00F740C2" w:rsidRPr="000557A1" w:rsidRDefault="000557A1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rStyle w:val="js-composeheaderfrom-email"/>
                <w:i/>
                <w:sz w:val="28"/>
                <w:szCs w:val="28"/>
                <w:shd w:val="clear" w:color="auto" w:fill="F5F7F9"/>
                <w:lang w:val="en-US"/>
              </w:rPr>
              <w:t>batcel_mariya@mail.ru</w:t>
            </w:r>
          </w:p>
        </w:tc>
        <w:tc>
          <w:tcPr>
            <w:tcW w:w="3900" w:type="dxa"/>
            <w:shd w:val="clear" w:color="auto" w:fill="auto"/>
          </w:tcPr>
          <w:p w:rsidR="00F740C2" w:rsidRPr="002C0512" w:rsidRDefault="000557A1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http://medved-sdk.ru</w:t>
            </w:r>
            <w:r w:rsidR="00F740C2" w:rsidRPr="002C0512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F740C2" w:rsidRPr="00B328F7" w:rsidRDefault="00F740C2" w:rsidP="00F740C2">
      <w:pPr>
        <w:keepNext/>
        <w:widowControl/>
        <w:ind w:firstLine="600"/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</w:pPr>
      <w:r w:rsidRPr="00B328F7">
        <w:t>Потребность в оборудовании: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1154"/>
        <w:gridCol w:w="1600"/>
      </w:tblGrid>
      <w:tr w:rsidR="00F740C2" w:rsidRPr="00B328F7" w:rsidTr="00F740C2">
        <w:tc>
          <w:tcPr>
            <w:tcW w:w="79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>Виды оборудования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4"/>
              </w:rPr>
              <w:t>Наличие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</w:rPr>
              <w:t>Потребность</w:t>
            </w:r>
          </w:p>
        </w:tc>
      </w:tr>
      <w:tr w:rsidR="000B10B8" w:rsidRPr="00B328F7" w:rsidTr="00F75B43">
        <w:tc>
          <w:tcPr>
            <w:tcW w:w="7908" w:type="dxa"/>
            <w:shd w:val="clear" w:color="auto" w:fill="auto"/>
            <w:vAlign w:val="center"/>
          </w:tcPr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proofErr w:type="spellStart"/>
            <w:r>
              <w:rPr>
                <w:i/>
                <w:spacing w:val="-2"/>
                <w:sz w:val="28"/>
                <w:szCs w:val="28"/>
              </w:rPr>
              <w:t>ОБРАЗЕЦ</w:t>
            </w:r>
            <w:r w:rsidRPr="002C0512">
              <w:rPr>
                <w:i/>
                <w:spacing w:val="-2"/>
                <w:sz w:val="28"/>
                <w:szCs w:val="28"/>
              </w:rPr>
              <w:t>Мебель</w:t>
            </w:r>
            <w:proofErr w:type="spellEnd"/>
            <w:r w:rsidRPr="002C0512">
              <w:rPr>
                <w:i/>
                <w:spacing w:val="-2"/>
                <w:sz w:val="28"/>
                <w:szCs w:val="28"/>
              </w:rPr>
              <w:t xml:space="preserve"> (шт.), в т.ч. (указать наименование):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Зрительные кресла (</w:t>
            </w:r>
            <w:proofErr w:type="spellStart"/>
            <w:r w:rsidRPr="002C0512">
              <w:rPr>
                <w:i/>
                <w:spacing w:val="-2"/>
                <w:sz w:val="28"/>
                <w:szCs w:val="28"/>
              </w:rPr>
              <w:t>компл</w:t>
            </w:r>
            <w:proofErr w:type="spellEnd"/>
            <w:r w:rsidRPr="002C0512">
              <w:rPr>
                <w:i/>
                <w:spacing w:val="-2"/>
                <w:sz w:val="28"/>
                <w:szCs w:val="28"/>
              </w:rPr>
              <w:t>.)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Столы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Стулья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 w:rsidRPr="002C0512">
              <w:rPr>
                <w:i/>
                <w:spacing w:val="-2"/>
                <w:sz w:val="28"/>
                <w:szCs w:val="28"/>
              </w:rPr>
              <w:t>Шкафы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2"/>
                <w:sz w:val="28"/>
                <w:szCs w:val="28"/>
              </w:rPr>
            </w:pPr>
            <w:r>
              <w:rPr>
                <w:i/>
                <w:spacing w:val="-2"/>
                <w:sz w:val="28"/>
                <w:szCs w:val="28"/>
              </w:rPr>
              <w:t xml:space="preserve">Спец. музыкальное </w:t>
            </w:r>
            <w:r w:rsidRPr="002C0512">
              <w:rPr>
                <w:i/>
                <w:spacing w:val="-2"/>
                <w:sz w:val="28"/>
                <w:szCs w:val="28"/>
              </w:rPr>
              <w:t xml:space="preserve">е оборудование 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B10B8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2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4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10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1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>1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4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0B10B8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2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10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2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 w:rsidRPr="002C0512">
              <w:rPr>
                <w:i/>
                <w:spacing w:val="-3"/>
                <w:sz w:val="28"/>
                <w:szCs w:val="28"/>
              </w:rPr>
              <w:t>3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2</w:t>
            </w:r>
          </w:p>
          <w:p w:rsidR="000B10B8" w:rsidRPr="002C0512" w:rsidRDefault="000B10B8" w:rsidP="00F75B43">
            <w:pPr>
              <w:keepNext/>
              <w:widowControl/>
              <w:shd w:val="clear" w:color="auto" w:fill="FFFFFF"/>
              <w:spacing w:line="360" w:lineRule="auto"/>
              <w:jc w:val="center"/>
              <w:rPr>
                <w:i/>
                <w:spacing w:val="-3"/>
                <w:sz w:val="28"/>
                <w:szCs w:val="28"/>
              </w:rPr>
            </w:pPr>
          </w:p>
        </w:tc>
      </w:tr>
      <w:tr w:rsidR="000B10B8" w:rsidRPr="00B328F7" w:rsidTr="00F740C2">
        <w:tc>
          <w:tcPr>
            <w:tcW w:w="7908" w:type="dxa"/>
            <w:shd w:val="clear" w:color="auto" w:fill="auto"/>
            <w:vAlign w:val="center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  <w:r w:rsidRPr="00B328F7">
              <w:rPr>
                <w:spacing w:val="-2"/>
              </w:rPr>
              <w:t>Транспортные средства (ед.)</w:t>
            </w:r>
          </w:p>
        </w:tc>
        <w:tc>
          <w:tcPr>
            <w:tcW w:w="1154" w:type="dxa"/>
            <w:shd w:val="clear" w:color="auto" w:fill="auto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1600" w:type="dxa"/>
            <w:shd w:val="clear" w:color="auto" w:fill="auto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0B10B8" w:rsidRPr="00B328F7" w:rsidTr="00F740C2">
        <w:tc>
          <w:tcPr>
            <w:tcW w:w="7908" w:type="dxa"/>
            <w:shd w:val="clear" w:color="auto" w:fill="auto"/>
            <w:vAlign w:val="center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  <w:r w:rsidRPr="00B328F7">
              <w:t>Оборудование охранной сигнализа</w:t>
            </w:r>
            <w:r w:rsidRPr="00B328F7">
              <w:softHyphen/>
            </w:r>
            <w:r w:rsidRPr="00B328F7">
              <w:rPr>
                <w:spacing w:val="-1"/>
              </w:rPr>
              <w:t xml:space="preserve">ции </w:t>
            </w:r>
            <w:r w:rsidRPr="00B328F7">
              <w:rPr>
                <w:spacing w:val="-2"/>
              </w:rPr>
              <w:t>(комплектов)</w:t>
            </w:r>
          </w:p>
        </w:tc>
        <w:tc>
          <w:tcPr>
            <w:tcW w:w="1154" w:type="dxa"/>
            <w:shd w:val="clear" w:color="auto" w:fill="auto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</w:p>
        </w:tc>
        <w:tc>
          <w:tcPr>
            <w:tcW w:w="1600" w:type="dxa"/>
            <w:shd w:val="clear" w:color="auto" w:fill="auto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0B10B8" w:rsidRPr="00B328F7" w:rsidTr="00F740C2">
        <w:tc>
          <w:tcPr>
            <w:tcW w:w="7908" w:type="dxa"/>
            <w:shd w:val="clear" w:color="auto" w:fill="auto"/>
            <w:vAlign w:val="center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  <w:r w:rsidRPr="00B328F7">
              <w:rPr>
                <w:spacing w:val="5"/>
              </w:rPr>
              <w:t>Специальное сценическое оборудо</w:t>
            </w:r>
            <w:r w:rsidRPr="00B328F7">
              <w:t xml:space="preserve">вание </w:t>
            </w:r>
            <w:r w:rsidRPr="00B328F7">
              <w:rPr>
                <w:spacing w:val="-2"/>
              </w:rPr>
              <w:t>(комплектов)</w:t>
            </w:r>
          </w:p>
        </w:tc>
        <w:tc>
          <w:tcPr>
            <w:tcW w:w="1154" w:type="dxa"/>
            <w:shd w:val="clear" w:color="auto" w:fill="auto"/>
          </w:tcPr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10B8" w:rsidRPr="00B328F7" w:rsidTr="00F740C2">
        <w:tc>
          <w:tcPr>
            <w:tcW w:w="7908" w:type="dxa"/>
            <w:shd w:val="clear" w:color="auto" w:fill="auto"/>
            <w:vAlign w:val="center"/>
          </w:tcPr>
          <w:p w:rsidR="000B10B8" w:rsidRPr="00F75B43" w:rsidRDefault="000B10B8" w:rsidP="00F740C2">
            <w:pPr>
              <w:keepNext/>
              <w:widowControl/>
              <w:shd w:val="clear" w:color="auto" w:fill="FBD4B4" w:themeFill="accent6" w:themeFillTint="66"/>
              <w:ind w:firstLine="14"/>
              <w:rPr>
                <w:spacing w:val="-2"/>
              </w:rPr>
            </w:pPr>
            <w:r w:rsidRPr="00B328F7">
              <w:t xml:space="preserve">Профессиональная   </w:t>
            </w:r>
            <w:proofErr w:type="spellStart"/>
            <w:r w:rsidRPr="00B328F7">
              <w:t>звукоусилитель</w:t>
            </w:r>
            <w:r w:rsidRPr="00B328F7">
              <w:softHyphen/>
            </w:r>
            <w:r w:rsidRPr="00B328F7">
              <w:rPr>
                <w:spacing w:val="-2"/>
              </w:rPr>
              <w:t>ная</w:t>
            </w:r>
            <w:proofErr w:type="spellEnd"/>
            <w:r w:rsidRPr="00B328F7">
              <w:rPr>
                <w:spacing w:val="-2"/>
              </w:rPr>
              <w:t xml:space="preserve"> и </w:t>
            </w:r>
          </w:p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  <w:ind w:firstLine="14"/>
            </w:pPr>
            <w:r w:rsidRPr="00B328F7">
              <w:rPr>
                <w:spacing w:val="-2"/>
              </w:rPr>
              <w:t>светотехническая аппаратура (комплектов)</w:t>
            </w:r>
          </w:p>
        </w:tc>
        <w:tc>
          <w:tcPr>
            <w:tcW w:w="1154" w:type="dxa"/>
            <w:shd w:val="clear" w:color="auto" w:fill="auto"/>
          </w:tcPr>
          <w:p w:rsid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:rsid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B10B8" w:rsidRPr="00B328F7" w:rsidTr="00F740C2">
        <w:tc>
          <w:tcPr>
            <w:tcW w:w="7908" w:type="dxa"/>
            <w:shd w:val="clear" w:color="auto" w:fill="auto"/>
            <w:vAlign w:val="center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spacing w:val="-3"/>
              </w:rPr>
            </w:pPr>
            <w:r w:rsidRPr="00B328F7">
              <w:rPr>
                <w:spacing w:val="-3"/>
              </w:rPr>
              <w:t>Музыкальные инструменты (шт.), в т.ч. (указать наименование):</w:t>
            </w:r>
          </w:p>
        </w:tc>
        <w:tc>
          <w:tcPr>
            <w:tcW w:w="1154" w:type="dxa"/>
            <w:shd w:val="clear" w:color="auto" w:fill="auto"/>
          </w:tcPr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</w:pPr>
          </w:p>
        </w:tc>
      </w:tr>
      <w:tr w:rsidR="000B10B8" w:rsidRPr="00B328F7" w:rsidTr="00F740C2">
        <w:tc>
          <w:tcPr>
            <w:tcW w:w="7908" w:type="dxa"/>
            <w:shd w:val="clear" w:color="auto" w:fill="auto"/>
            <w:vAlign w:val="center"/>
          </w:tcPr>
          <w:p w:rsidR="000B10B8" w:rsidRPr="00B328F7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spacing w:val="-3"/>
              </w:rPr>
            </w:pPr>
            <w:r w:rsidRPr="00B328F7">
              <w:rPr>
                <w:spacing w:val="-3"/>
              </w:rPr>
              <w:t>Компьютеры (шт.)</w:t>
            </w:r>
          </w:p>
        </w:tc>
        <w:tc>
          <w:tcPr>
            <w:tcW w:w="1154" w:type="dxa"/>
            <w:shd w:val="clear" w:color="auto" w:fill="auto"/>
          </w:tcPr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0B10B8" w:rsidRPr="000B10B8" w:rsidRDefault="000B10B8" w:rsidP="00F740C2">
            <w:pPr>
              <w:keepNext/>
              <w:widowControl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F740C2" w:rsidRPr="00B328F7" w:rsidRDefault="00F740C2" w:rsidP="00F740C2">
      <w:pPr>
        <w:keepNext/>
        <w:widowControl/>
        <w:ind w:firstLine="600"/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right="19"/>
        <w:jc w:val="center"/>
        <w:rPr>
          <w:b/>
          <w:spacing w:val="-2"/>
          <w:w w:val="101"/>
        </w:rPr>
      </w:pPr>
      <w:r w:rsidRPr="00B328F7">
        <w:rPr>
          <w:b/>
          <w:spacing w:val="-2"/>
          <w:w w:val="101"/>
        </w:rPr>
        <w:t>КАДРОВАЯ РАБОТА</w:t>
      </w: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left="142" w:right="19" w:firstLine="425"/>
        <w:rPr>
          <w:spacing w:val="-2"/>
          <w:w w:val="101"/>
        </w:rPr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left="142" w:right="19" w:firstLine="425"/>
        <w:jc w:val="both"/>
        <w:rPr>
          <w:spacing w:val="-2"/>
          <w:w w:val="101"/>
        </w:rPr>
      </w:pPr>
      <w:r w:rsidRPr="00B328F7">
        <w:rPr>
          <w:spacing w:val="-2"/>
          <w:w w:val="101"/>
        </w:rPr>
        <w:t>Возраст и образование кадров сферы культуры района (</w:t>
      </w:r>
      <w:r w:rsidRPr="00B328F7">
        <w:rPr>
          <w:b/>
          <w:spacing w:val="-2"/>
          <w:w w:val="101"/>
        </w:rPr>
        <w:t>среднесписочная</w:t>
      </w:r>
      <w:r w:rsidRPr="00B328F7">
        <w:rPr>
          <w:spacing w:val="-2"/>
          <w:w w:val="101"/>
        </w:rPr>
        <w:t xml:space="preserve"> численность):</w:t>
      </w:r>
    </w:p>
    <w:tbl>
      <w:tblPr>
        <w:tblW w:w="10873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1636"/>
        <w:gridCol w:w="1170"/>
        <w:gridCol w:w="1002"/>
        <w:gridCol w:w="1085"/>
        <w:gridCol w:w="1202"/>
        <w:gridCol w:w="1780"/>
        <w:gridCol w:w="1018"/>
        <w:gridCol w:w="955"/>
      </w:tblGrid>
      <w:tr w:rsidR="00F740C2" w:rsidRPr="00B328F7" w:rsidTr="00F740C2">
        <w:trPr>
          <w:trHeight w:val="270"/>
          <w:jc w:val="center"/>
        </w:trPr>
        <w:tc>
          <w:tcPr>
            <w:tcW w:w="1025" w:type="dxa"/>
            <w:vMerge w:val="restart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Год</w:t>
            </w:r>
          </w:p>
        </w:tc>
        <w:tc>
          <w:tcPr>
            <w:tcW w:w="1636" w:type="dxa"/>
            <w:vMerge w:val="restart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Численность работников,</w:t>
            </w:r>
          </w:p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всего</w:t>
            </w:r>
          </w:p>
        </w:tc>
        <w:tc>
          <w:tcPr>
            <w:tcW w:w="3257" w:type="dxa"/>
            <w:gridSpan w:val="3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Возраст</w:t>
            </w:r>
            <w:r w:rsidRPr="00D37258">
              <w:rPr>
                <w:spacing w:val="-2"/>
                <w:w w:val="101"/>
              </w:rPr>
              <w:t>*</w:t>
            </w:r>
          </w:p>
        </w:tc>
        <w:tc>
          <w:tcPr>
            <w:tcW w:w="4955" w:type="dxa"/>
            <w:gridSpan w:val="4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Образование</w:t>
            </w:r>
            <w:r w:rsidRPr="00D37258">
              <w:rPr>
                <w:spacing w:val="-2"/>
                <w:w w:val="101"/>
              </w:rPr>
              <w:t>*</w:t>
            </w:r>
          </w:p>
        </w:tc>
      </w:tr>
      <w:tr w:rsidR="00F740C2" w:rsidRPr="00B328F7" w:rsidTr="00F740C2">
        <w:trPr>
          <w:trHeight w:val="150"/>
          <w:jc w:val="center"/>
        </w:trPr>
        <w:tc>
          <w:tcPr>
            <w:tcW w:w="1025" w:type="dxa"/>
            <w:vMerge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</w:p>
        </w:tc>
        <w:tc>
          <w:tcPr>
            <w:tcW w:w="1636" w:type="dxa"/>
            <w:vMerge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</w:p>
        </w:tc>
        <w:tc>
          <w:tcPr>
            <w:tcW w:w="1170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До 30 лет</w:t>
            </w:r>
          </w:p>
        </w:tc>
        <w:tc>
          <w:tcPr>
            <w:tcW w:w="1002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30-50 лет</w:t>
            </w:r>
          </w:p>
        </w:tc>
        <w:tc>
          <w:tcPr>
            <w:tcW w:w="1085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Старше 50 лет</w:t>
            </w:r>
          </w:p>
        </w:tc>
        <w:tc>
          <w:tcPr>
            <w:tcW w:w="1202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Высшее</w:t>
            </w:r>
          </w:p>
        </w:tc>
        <w:tc>
          <w:tcPr>
            <w:tcW w:w="1780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Неоконченное</w:t>
            </w:r>
          </w:p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высшее</w:t>
            </w:r>
          </w:p>
        </w:tc>
        <w:tc>
          <w:tcPr>
            <w:tcW w:w="1018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proofErr w:type="gramStart"/>
            <w:r w:rsidRPr="00B328F7">
              <w:rPr>
                <w:b/>
                <w:spacing w:val="-2"/>
                <w:w w:val="101"/>
              </w:rPr>
              <w:t>С</w:t>
            </w:r>
            <w:proofErr w:type="gramEnd"/>
            <w:r w:rsidRPr="00B328F7">
              <w:rPr>
                <w:b/>
                <w:spacing w:val="-2"/>
                <w:w w:val="101"/>
              </w:rPr>
              <w:t>/спец.</w:t>
            </w:r>
          </w:p>
        </w:tc>
        <w:tc>
          <w:tcPr>
            <w:tcW w:w="955" w:type="dxa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Общее</w:t>
            </w:r>
          </w:p>
        </w:tc>
      </w:tr>
      <w:tr w:rsidR="00F740C2" w:rsidRPr="00D37258" w:rsidTr="00F740C2">
        <w:trPr>
          <w:trHeight w:val="150"/>
          <w:jc w:val="center"/>
        </w:trPr>
        <w:tc>
          <w:tcPr>
            <w:tcW w:w="1025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1</w:t>
            </w:r>
          </w:p>
        </w:tc>
        <w:tc>
          <w:tcPr>
            <w:tcW w:w="1636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2</w:t>
            </w:r>
          </w:p>
        </w:tc>
        <w:tc>
          <w:tcPr>
            <w:tcW w:w="1170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3</w:t>
            </w:r>
          </w:p>
        </w:tc>
        <w:tc>
          <w:tcPr>
            <w:tcW w:w="1002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4</w:t>
            </w:r>
          </w:p>
        </w:tc>
        <w:tc>
          <w:tcPr>
            <w:tcW w:w="1085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5</w:t>
            </w:r>
          </w:p>
        </w:tc>
        <w:tc>
          <w:tcPr>
            <w:tcW w:w="1202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6</w:t>
            </w:r>
          </w:p>
        </w:tc>
        <w:tc>
          <w:tcPr>
            <w:tcW w:w="1780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7</w:t>
            </w:r>
          </w:p>
        </w:tc>
        <w:tc>
          <w:tcPr>
            <w:tcW w:w="1018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8</w:t>
            </w:r>
          </w:p>
        </w:tc>
        <w:tc>
          <w:tcPr>
            <w:tcW w:w="955" w:type="dxa"/>
          </w:tcPr>
          <w:p w:rsidR="00F740C2" w:rsidRPr="00D37258" w:rsidRDefault="00F740C2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 w:rsidRPr="00D37258">
              <w:rPr>
                <w:spacing w:val="-2"/>
                <w:w w:val="101"/>
              </w:rPr>
              <w:t>9</w:t>
            </w:r>
          </w:p>
        </w:tc>
      </w:tr>
      <w:tr w:rsidR="00572EBA" w:rsidRPr="00B328F7" w:rsidTr="00F740C2">
        <w:trPr>
          <w:trHeight w:val="150"/>
          <w:jc w:val="center"/>
        </w:trPr>
        <w:tc>
          <w:tcPr>
            <w:tcW w:w="1025" w:type="dxa"/>
          </w:tcPr>
          <w:p w:rsidR="00572EBA" w:rsidRPr="00572EBA" w:rsidRDefault="00572EBA" w:rsidP="00F740C2">
            <w:pPr>
              <w:keepNext/>
              <w:widowControl/>
              <w:tabs>
                <w:tab w:val="left" w:pos="426"/>
              </w:tabs>
              <w:ind w:right="19"/>
              <w:rPr>
                <w:b/>
                <w:spacing w:val="-2"/>
                <w:w w:val="101"/>
                <w:lang w:val="en-US"/>
              </w:rPr>
            </w:pPr>
            <w:r w:rsidRPr="00B328F7">
              <w:rPr>
                <w:b/>
                <w:spacing w:val="-2"/>
                <w:w w:val="101"/>
              </w:rPr>
              <w:lastRenderedPageBreak/>
              <w:t>20</w:t>
            </w:r>
            <w:r>
              <w:rPr>
                <w:b/>
                <w:spacing w:val="-2"/>
                <w:w w:val="101"/>
              </w:rPr>
              <w:t>2</w:t>
            </w:r>
            <w:r>
              <w:rPr>
                <w:b/>
                <w:spacing w:val="-2"/>
                <w:w w:val="101"/>
                <w:lang w:val="en-US"/>
              </w:rPr>
              <w:t>1</w:t>
            </w:r>
          </w:p>
        </w:tc>
        <w:tc>
          <w:tcPr>
            <w:tcW w:w="1636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10</w:t>
            </w:r>
          </w:p>
        </w:tc>
        <w:tc>
          <w:tcPr>
            <w:tcW w:w="1170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</w:p>
        </w:tc>
        <w:tc>
          <w:tcPr>
            <w:tcW w:w="1002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7</w:t>
            </w:r>
          </w:p>
        </w:tc>
        <w:tc>
          <w:tcPr>
            <w:tcW w:w="1085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3</w:t>
            </w:r>
          </w:p>
        </w:tc>
        <w:tc>
          <w:tcPr>
            <w:tcW w:w="1202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</w:p>
        </w:tc>
        <w:tc>
          <w:tcPr>
            <w:tcW w:w="1780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0</w:t>
            </w:r>
          </w:p>
        </w:tc>
        <w:tc>
          <w:tcPr>
            <w:tcW w:w="1018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9</w:t>
            </w:r>
          </w:p>
        </w:tc>
        <w:tc>
          <w:tcPr>
            <w:tcW w:w="955" w:type="dxa"/>
          </w:tcPr>
          <w:p w:rsidR="00572EBA" w:rsidRPr="00B328F7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1</w:t>
            </w:r>
          </w:p>
        </w:tc>
      </w:tr>
      <w:tr w:rsidR="00572EBA" w:rsidRPr="00B328F7" w:rsidTr="00F740C2">
        <w:trPr>
          <w:trHeight w:val="150"/>
          <w:jc w:val="center"/>
        </w:trPr>
        <w:tc>
          <w:tcPr>
            <w:tcW w:w="1025" w:type="dxa"/>
          </w:tcPr>
          <w:p w:rsidR="00572EBA" w:rsidRPr="00572EBA" w:rsidRDefault="00572EBA" w:rsidP="00F740C2">
            <w:pPr>
              <w:keepNext/>
              <w:widowControl/>
              <w:tabs>
                <w:tab w:val="left" w:pos="426"/>
              </w:tabs>
              <w:ind w:right="19"/>
              <w:rPr>
                <w:b/>
                <w:spacing w:val="-2"/>
                <w:w w:val="101"/>
                <w:lang w:val="en-US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>
              <w:rPr>
                <w:b/>
                <w:spacing w:val="-2"/>
                <w:w w:val="101"/>
                <w:lang w:val="en-US"/>
              </w:rPr>
              <w:t>2</w:t>
            </w:r>
          </w:p>
        </w:tc>
        <w:tc>
          <w:tcPr>
            <w:tcW w:w="1636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13</w:t>
            </w:r>
          </w:p>
        </w:tc>
        <w:tc>
          <w:tcPr>
            <w:tcW w:w="1170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9</w:t>
            </w:r>
          </w:p>
        </w:tc>
        <w:tc>
          <w:tcPr>
            <w:tcW w:w="1085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4</w:t>
            </w:r>
          </w:p>
        </w:tc>
        <w:tc>
          <w:tcPr>
            <w:tcW w:w="1202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:rsidR="00572EBA" w:rsidRPr="0078548E" w:rsidRDefault="00572EBA" w:rsidP="00F75B43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sz w:val="28"/>
                <w:szCs w:val="28"/>
              </w:rPr>
            </w:pPr>
            <w:r w:rsidRPr="0078548E">
              <w:rPr>
                <w:spacing w:val="-2"/>
                <w:w w:val="101"/>
                <w:sz w:val="28"/>
                <w:szCs w:val="28"/>
              </w:rPr>
              <w:t>2</w:t>
            </w:r>
          </w:p>
        </w:tc>
      </w:tr>
      <w:tr w:rsidR="00572EBA" w:rsidRPr="00B328F7" w:rsidTr="00F740C2">
        <w:trPr>
          <w:trHeight w:val="150"/>
          <w:jc w:val="center"/>
        </w:trPr>
        <w:tc>
          <w:tcPr>
            <w:tcW w:w="1025" w:type="dxa"/>
            <w:shd w:val="clear" w:color="auto" w:fill="FBD4B4" w:themeFill="accent6" w:themeFillTint="66"/>
          </w:tcPr>
          <w:p w:rsidR="00572EBA" w:rsidRPr="00572EBA" w:rsidRDefault="00572EBA" w:rsidP="00F740C2">
            <w:pPr>
              <w:keepNext/>
              <w:widowControl/>
              <w:tabs>
                <w:tab w:val="left" w:pos="426"/>
              </w:tabs>
              <w:ind w:right="19"/>
              <w:rPr>
                <w:b/>
                <w:spacing w:val="-2"/>
                <w:w w:val="101"/>
                <w:lang w:val="en-US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>
              <w:rPr>
                <w:b/>
                <w:spacing w:val="-2"/>
                <w:w w:val="101"/>
                <w:lang w:val="en-US"/>
              </w:rPr>
              <w:t>3</w:t>
            </w:r>
          </w:p>
        </w:tc>
        <w:tc>
          <w:tcPr>
            <w:tcW w:w="1636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15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2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7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6</w:t>
            </w:r>
          </w:p>
        </w:tc>
        <w:tc>
          <w:tcPr>
            <w:tcW w:w="1202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2</w:t>
            </w:r>
          </w:p>
        </w:tc>
        <w:tc>
          <w:tcPr>
            <w:tcW w:w="1780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0</w:t>
            </w:r>
          </w:p>
        </w:tc>
        <w:tc>
          <w:tcPr>
            <w:tcW w:w="1018" w:type="dxa"/>
            <w:shd w:val="clear" w:color="auto" w:fill="FBD4B4" w:themeFill="accent6" w:themeFillTint="66"/>
          </w:tcPr>
          <w:p w:rsidR="00572EBA" w:rsidRPr="00115123" w:rsidRDefault="00115123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</w:rPr>
            </w:pPr>
            <w:r>
              <w:rPr>
                <w:spacing w:val="-2"/>
                <w:w w:val="101"/>
              </w:rPr>
              <w:t>8</w:t>
            </w:r>
          </w:p>
        </w:tc>
        <w:tc>
          <w:tcPr>
            <w:tcW w:w="955" w:type="dxa"/>
            <w:shd w:val="clear" w:color="auto" w:fill="FBD4B4" w:themeFill="accent6" w:themeFillTint="66"/>
          </w:tcPr>
          <w:p w:rsidR="00572EBA" w:rsidRPr="008D3767" w:rsidRDefault="008D3767" w:rsidP="00F740C2">
            <w:pPr>
              <w:keepNext/>
              <w:widowControl/>
              <w:tabs>
                <w:tab w:val="left" w:pos="426"/>
              </w:tabs>
              <w:ind w:right="19"/>
              <w:jc w:val="center"/>
              <w:rPr>
                <w:spacing w:val="-2"/>
                <w:w w:val="101"/>
                <w:lang w:val="en-US"/>
              </w:rPr>
            </w:pPr>
            <w:r>
              <w:rPr>
                <w:spacing w:val="-2"/>
                <w:w w:val="101"/>
                <w:lang w:val="en-US"/>
              </w:rPr>
              <w:t>4</w:t>
            </w: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*Сумма столбцов 3,4,5, а также сумма столбцов 6,7,8,9 должны </w:t>
      </w:r>
      <w:r w:rsidRPr="005534F6">
        <w:rPr>
          <w:rFonts w:ascii="Times New Roman" w:hAnsi="Times New Roman"/>
          <w:b/>
          <w:lang w:val="ru-RU"/>
        </w:rPr>
        <w:t>совпадать</w:t>
      </w:r>
      <w:r>
        <w:rPr>
          <w:rFonts w:ascii="Times New Roman" w:hAnsi="Times New Roman"/>
          <w:lang w:val="ru-RU"/>
        </w:rPr>
        <w:t xml:space="preserve"> с численностью, указанной в столбце 2</w:t>
      </w:r>
    </w:p>
    <w:p w:rsidR="00F740C2" w:rsidRDefault="00F740C2" w:rsidP="00F740C2">
      <w:pPr>
        <w:keepNext/>
        <w:widowControl/>
        <w:ind w:firstLine="600"/>
        <w:jc w:val="both"/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  <w:jc w:val="both"/>
        <w:rPr>
          <w:spacing w:val="-2"/>
          <w:w w:val="101"/>
        </w:rPr>
      </w:pPr>
      <w:r w:rsidRPr="00B328F7">
        <w:t xml:space="preserve">По состоянию на </w:t>
      </w:r>
      <w:r w:rsidRPr="00B328F7">
        <w:rPr>
          <w:b/>
          <w:color w:val="FF0000"/>
        </w:rPr>
        <w:t>01.01.20</w:t>
      </w:r>
      <w:r>
        <w:rPr>
          <w:b/>
          <w:color w:val="FF0000"/>
        </w:rPr>
        <w:t>2</w:t>
      </w:r>
      <w:r w:rsidR="003D1955">
        <w:rPr>
          <w:b/>
          <w:color w:val="FF0000"/>
        </w:rPr>
        <w:t>4</w:t>
      </w:r>
      <w:r w:rsidRPr="00B328F7">
        <w:rPr>
          <w:b/>
          <w:color w:val="FF0000"/>
        </w:rPr>
        <w:t xml:space="preserve"> г.</w:t>
      </w:r>
      <w:r w:rsidRPr="00B328F7">
        <w:t xml:space="preserve"> в сфере культуры </w:t>
      </w:r>
      <w:r>
        <w:t>&lt;района&gt;</w:t>
      </w:r>
      <w:r w:rsidRPr="00B328F7">
        <w:t xml:space="preserve"> занято &lt; </w:t>
      </w:r>
      <w:r w:rsidR="008D3767" w:rsidRPr="008D3767">
        <w:t>15</w:t>
      </w:r>
      <w:r w:rsidRPr="00B328F7">
        <w:t>&gt; чел., в т.ч. &lt;</w:t>
      </w:r>
      <w:r w:rsidR="008D3767" w:rsidRPr="008D3767">
        <w:t>8</w:t>
      </w:r>
      <w:r w:rsidRPr="00B328F7">
        <w:t xml:space="preserve"> &gt; основных работников, в т.ч. руководителей &lt; </w:t>
      </w:r>
      <w:r w:rsidR="008D3767" w:rsidRPr="008D3767">
        <w:t>1</w:t>
      </w:r>
      <w:r w:rsidRPr="00B328F7">
        <w:t>&gt; чел.</w:t>
      </w:r>
      <w:r w:rsidRPr="00B328F7">
        <w:rPr>
          <w:b/>
          <w:color w:val="FF0000"/>
          <w:spacing w:val="-2"/>
          <w:w w:val="101"/>
        </w:rPr>
        <w:t xml:space="preserve"> </w:t>
      </w:r>
      <w:r w:rsidRPr="00B328F7">
        <w:rPr>
          <w:spacing w:val="-2"/>
          <w:w w:val="101"/>
        </w:rPr>
        <w:t>(</w:t>
      </w:r>
      <w:r w:rsidRPr="00B328F7">
        <w:rPr>
          <w:b/>
          <w:spacing w:val="-2"/>
          <w:w w:val="101"/>
        </w:rPr>
        <w:t xml:space="preserve">среднесписочная </w:t>
      </w:r>
      <w:r w:rsidRPr="00B328F7">
        <w:rPr>
          <w:spacing w:val="-2"/>
          <w:w w:val="101"/>
        </w:rPr>
        <w:t>численность)</w:t>
      </w: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</w:pP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</w:pPr>
      <w:r w:rsidRPr="00B328F7">
        <w:t>Потребность учреждений культуры и искусства в кадрах: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6"/>
      </w:tblGrid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Муниципальное образование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Учреждение культуры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Специальность</w:t>
            </w:r>
          </w:p>
        </w:tc>
        <w:tc>
          <w:tcPr>
            <w:tcW w:w="2666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Количество</w:t>
            </w:r>
          </w:p>
        </w:tc>
      </w:tr>
      <w:tr w:rsidR="00F740C2" w:rsidRPr="00B328F7" w:rsidTr="00F740C2">
        <w:tc>
          <w:tcPr>
            <w:tcW w:w="2666" w:type="dxa"/>
            <w:shd w:val="clear" w:color="auto" w:fill="auto"/>
          </w:tcPr>
          <w:p w:rsidR="00F740C2" w:rsidRPr="002C0512" w:rsidRDefault="008D3767" w:rsidP="00F740C2">
            <w:pPr>
              <w:keepNext/>
              <w:widowControl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«СДК» Муниципальное учреждение Медведского сельсовета</w:t>
            </w:r>
            <w:r w:rsidR="00F740C2" w:rsidRPr="002C051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F740C2" w:rsidRPr="002C0512" w:rsidRDefault="008D3767" w:rsidP="00F740C2">
            <w:pPr>
              <w:keepNext/>
              <w:widowControl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 «СДК» Муниципальное учреждение Медведского сельсовета</w:t>
            </w:r>
          </w:p>
        </w:tc>
        <w:tc>
          <w:tcPr>
            <w:tcW w:w="2666" w:type="dxa"/>
            <w:shd w:val="clear" w:color="auto" w:fill="auto"/>
          </w:tcPr>
          <w:p w:rsidR="00F740C2" w:rsidRPr="002C0512" w:rsidRDefault="008D3767" w:rsidP="00F740C2">
            <w:pPr>
              <w:keepNext/>
              <w:widowControl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методист</w:t>
            </w:r>
          </w:p>
          <w:p w:rsidR="00F740C2" w:rsidRPr="002C0512" w:rsidRDefault="00F740C2" w:rsidP="00F740C2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F740C2" w:rsidRPr="002C0512" w:rsidRDefault="008D3767" w:rsidP="00F740C2">
            <w:pPr>
              <w:keepNext/>
              <w:widowControl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F740C2" w:rsidRPr="002C0512" w:rsidRDefault="00F740C2" w:rsidP="00F740C2">
            <w:pPr>
              <w:keepNext/>
              <w:widowControl/>
              <w:rPr>
                <w:i/>
                <w:sz w:val="28"/>
                <w:szCs w:val="28"/>
              </w:rPr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BD4B4" w:themeFill="accent6" w:themeFillTint="66"/>
        <w:ind w:firstLine="600"/>
      </w:pPr>
      <w:r w:rsidRPr="00B328F7">
        <w:t>Число учреждений, в которых нет вакансий &lt; &gt;.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60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60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Повышение квалификации работников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73"/>
        <w:gridCol w:w="1483"/>
        <w:gridCol w:w="1513"/>
        <w:gridCol w:w="1785"/>
        <w:gridCol w:w="1503"/>
        <w:gridCol w:w="1503"/>
      </w:tblGrid>
      <w:tr w:rsidR="00F740C2" w:rsidRPr="00B328F7" w:rsidTr="00F740C2">
        <w:tc>
          <w:tcPr>
            <w:tcW w:w="1404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</w:rPr>
              <w:t>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right="335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 xml:space="preserve">Всего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Педагоги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right="79"/>
              <w:jc w:val="center"/>
              <w:rPr>
                <w:b/>
              </w:rPr>
            </w:pPr>
            <w:r w:rsidRPr="00B328F7">
              <w:rPr>
                <w:b/>
                <w:spacing w:val="-2"/>
                <w:w w:val="101"/>
              </w:rPr>
              <w:t xml:space="preserve">Клубные </w:t>
            </w: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Библиотечные работники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Музейные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  <w:tc>
          <w:tcPr>
            <w:tcW w:w="1503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  <w:spacing w:val="-3"/>
                <w:w w:val="101"/>
              </w:rPr>
            </w:pPr>
            <w:r w:rsidRPr="00B328F7">
              <w:rPr>
                <w:b/>
                <w:spacing w:val="-3"/>
                <w:w w:val="101"/>
              </w:rPr>
              <w:t>Другие работники</w:t>
            </w:r>
          </w:p>
        </w:tc>
      </w:tr>
      <w:tr w:rsidR="00F740C2" w:rsidRPr="00B328F7" w:rsidTr="00F740C2">
        <w:tc>
          <w:tcPr>
            <w:tcW w:w="140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6D3384">
              <w:rPr>
                <w:b/>
                <w:spacing w:val="-2"/>
                <w:w w:val="101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1404" w:type="dxa"/>
            <w:shd w:val="clear" w:color="auto" w:fill="auto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6D3384">
              <w:rPr>
                <w:b/>
                <w:spacing w:val="-2"/>
                <w:w w:val="101"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1404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keepNext/>
              <w:widowControl/>
              <w:tabs>
                <w:tab w:val="left" w:pos="426"/>
              </w:tabs>
              <w:ind w:right="19"/>
              <w:rPr>
                <w:b/>
                <w:spacing w:val="-2"/>
                <w:w w:val="101"/>
              </w:rPr>
            </w:pPr>
            <w:r w:rsidRPr="00B328F7">
              <w:rPr>
                <w:b/>
                <w:spacing w:val="-2"/>
                <w:w w:val="101"/>
              </w:rPr>
              <w:t>20</w:t>
            </w:r>
            <w:r>
              <w:rPr>
                <w:b/>
                <w:spacing w:val="-2"/>
                <w:w w:val="101"/>
              </w:rPr>
              <w:t>2</w:t>
            </w:r>
            <w:r w:rsidR="006D3384">
              <w:rPr>
                <w:b/>
                <w:spacing w:val="-2"/>
                <w:w w:val="101"/>
              </w:rPr>
              <w:t>3</w:t>
            </w:r>
          </w:p>
        </w:tc>
        <w:tc>
          <w:tcPr>
            <w:tcW w:w="1473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shd w:val="clear" w:color="auto" w:fill="FBD4B4" w:themeFill="accent6" w:themeFillTint="66"/>
          </w:tcPr>
          <w:p w:rsidR="00F740C2" w:rsidRPr="00B328F7" w:rsidRDefault="006D3384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03" w:type="dxa"/>
            <w:shd w:val="clear" w:color="auto" w:fill="FBD4B4" w:themeFill="accent6" w:themeFillTint="66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60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0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Всего прошли курсы повышения квалификации за последние 5 лет* (без МОП) &lt;</w:t>
      </w:r>
      <w:r w:rsidR="006D3384">
        <w:rPr>
          <w:rFonts w:ascii="Times New Roman" w:hAnsi="Times New Roman" w:cs="Times New Roman"/>
          <w:lang w:val="ru-RU"/>
        </w:rPr>
        <w:t>6</w:t>
      </w:r>
      <w:r w:rsidRPr="00B328F7">
        <w:rPr>
          <w:rFonts w:ascii="Times New Roman" w:hAnsi="Times New Roman" w:cs="Times New Roman"/>
          <w:lang w:val="ru-RU"/>
        </w:rPr>
        <w:t xml:space="preserve"> &gt; чел., что составляет &lt; &gt; % от общего числа работников сферы культуры (без МОП).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0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*каждый специалист считается 1 раз в 5 лет, независимо от того, сколько курсов он прошел (за исключением совмещающих несколько должностей).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 получили подготовку по новым информационным технологиям &lt; &gt; чел. Получили подготовку по проблемам менеджмента &lt; &gt; чел.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 всего аттестовано &lt; </w:t>
      </w:r>
      <w:r w:rsidR="006D3384">
        <w:rPr>
          <w:rFonts w:ascii="Times New Roman" w:hAnsi="Times New Roman"/>
          <w:lang w:val="ru-RU"/>
        </w:rPr>
        <w:t>0</w:t>
      </w:r>
      <w:r w:rsidRPr="00B328F7">
        <w:rPr>
          <w:rFonts w:ascii="Times New Roman" w:hAnsi="Times New Roman"/>
          <w:lang w:val="ru-RU"/>
        </w:rPr>
        <w:t>&gt; чел., в т.ч.: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080"/>
        <w:gridCol w:w="1276"/>
        <w:gridCol w:w="1738"/>
        <w:gridCol w:w="1766"/>
        <w:gridCol w:w="1734"/>
      </w:tblGrid>
      <w:tr w:rsidR="00F740C2" w:rsidRPr="00B328F7" w:rsidTr="00F740C2">
        <w:tc>
          <w:tcPr>
            <w:tcW w:w="294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Аттестация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Педагоги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right="79"/>
              <w:jc w:val="center"/>
              <w:rPr>
                <w:b/>
              </w:rPr>
            </w:pPr>
            <w:r w:rsidRPr="00B328F7">
              <w:rPr>
                <w:b/>
                <w:spacing w:val="-2"/>
                <w:w w:val="101"/>
              </w:rPr>
              <w:t xml:space="preserve">Клубные </w:t>
            </w: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Библиотечные работники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Музейные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работники</w:t>
            </w:r>
          </w:p>
        </w:tc>
      </w:tr>
      <w:tr w:rsidR="00F740C2" w:rsidRPr="00B328F7" w:rsidTr="00F740C2">
        <w:trPr>
          <w:trHeight w:val="538"/>
        </w:trPr>
        <w:tc>
          <w:tcPr>
            <w:tcW w:w="294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высшая квалификационная категория</w:t>
            </w:r>
          </w:p>
        </w:tc>
        <w:tc>
          <w:tcPr>
            <w:tcW w:w="108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294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1 категория</w:t>
            </w:r>
          </w:p>
        </w:tc>
        <w:tc>
          <w:tcPr>
            <w:tcW w:w="108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294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</w:rPr>
              <w:t>2 категория</w:t>
            </w:r>
          </w:p>
        </w:tc>
        <w:tc>
          <w:tcPr>
            <w:tcW w:w="108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740C2" w:rsidRPr="00B328F7" w:rsidTr="00F740C2">
        <w:tc>
          <w:tcPr>
            <w:tcW w:w="2943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F962B6">
              <w:rPr>
                <w:b/>
              </w:rPr>
              <w:t>ттестовано</w:t>
            </w:r>
            <w:r>
              <w:rPr>
                <w:b/>
              </w:rPr>
              <w:t xml:space="preserve"> </w:t>
            </w:r>
            <w:r w:rsidRPr="00F962B6">
              <w:rPr>
                <w:b/>
              </w:rPr>
              <w:t>(без категории)</w:t>
            </w:r>
          </w:p>
        </w:tc>
        <w:tc>
          <w:tcPr>
            <w:tcW w:w="1080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4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г. награждены </w:t>
      </w:r>
      <w:r w:rsidRPr="00B328F7">
        <w:rPr>
          <w:rFonts w:ascii="Times New Roman" w:hAnsi="Times New Roman"/>
          <w:b/>
          <w:lang w:val="ru-RU"/>
        </w:rPr>
        <w:t>государственными</w:t>
      </w:r>
      <w:r w:rsidRPr="00B328F7">
        <w:rPr>
          <w:rFonts w:ascii="Times New Roman" w:hAnsi="Times New Roman"/>
          <w:lang w:val="ru-RU"/>
        </w:rPr>
        <w:t xml:space="preserve"> наградами</w:t>
      </w:r>
      <w:r w:rsidRPr="00B328F7">
        <w:rPr>
          <w:rFonts w:ascii="Times New Roman" w:hAnsi="Times New Roman"/>
          <w:b/>
          <w:lang w:val="ru-RU"/>
        </w:rPr>
        <w:t xml:space="preserve"> РОССИЙСКОЙ ФЕДЕРАЦИИ</w:t>
      </w:r>
      <w:r w:rsidRPr="00B328F7">
        <w:rPr>
          <w:rFonts w:ascii="Times New Roman" w:hAnsi="Times New Roman"/>
          <w:lang w:val="ru-RU"/>
        </w:rPr>
        <w:t xml:space="preserve"> &lt; &gt; чел., из них &lt; &gt; орденами и &lt; &gt; медалями. Присвоено почетное звание РФ (указать какое) &lt; &gt; чел. Знаком Министерства культуры РФ «За достижения в культуре» награждены &lt; &gt; чел.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b/>
          <w:lang w:val="ru-RU"/>
        </w:rPr>
        <w:t>Региональные</w:t>
      </w:r>
      <w:r w:rsidRPr="00B328F7">
        <w:rPr>
          <w:rFonts w:ascii="Times New Roman" w:hAnsi="Times New Roman" w:cs="Times New Roman"/>
          <w:lang w:val="ru-RU"/>
        </w:rPr>
        <w:t xml:space="preserve"> награды: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proofErr w:type="gramStart"/>
      <w:r w:rsidRPr="00B328F7">
        <w:rPr>
          <w:rFonts w:ascii="Times New Roman" w:hAnsi="Times New Roman" w:cs="Times New Roman"/>
          <w:lang w:val="ru-RU"/>
        </w:rPr>
        <w:t xml:space="preserve">За период </w:t>
      </w:r>
      <w:r w:rsidRPr="00845123">
        <w:rPr>
          <w:rFonts w:ascii="Times New Roman" w:hAnsi="Times New Roman" w:cs="Times New Roman"/>
          <w:b/>
          <w:color w:val="FF0000"/>
          <w:lang w:val="ru-RU"/>
        </w:rPr>
        <w:t>с 1 января по 31 декабря</w:t>
      </w:r>
      <w:r w:rsidRPr="00B328F7">
        <w:rPr>
          <w:rFonts w:ascii="Times New Roman" w:hAnsi="Times New Roman" w:cs="Times New Roman"/>
          <w:b/>
          <w:lang w:val="ru-RU"/>
        </w:rPr>
        <w:t xml:space="preserve"> 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>20</w:t>
      </w:r>
      <w:r>
        <w:rPr>
          <w:rFonts w:ascii="Times New Roman" w:hAnsi="Times New Roman" w:cs="Times New Roman"/>
          <w:b/>
          <w:color w:val="FF0000"/>
          <w:lang w:val="ru-RU"/>
        </w:rPr>
        <w:t>2</w:t>
      </w:r>
      <w:r w:rsidR="003D1955">
        <w:rPr>
          <w:rFonts w:ascii="Times New Roman" w:hAnsi="Times New Roman" w:cs="Times New Roman"/>
          <w:b/>
          <w:color w:val="FF0000"/>
          <w:lang w:val="ru-RU"/>
        </w:rPr>
        <w:t>3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 xml:space="preserve"> года</w:t>
      </w:r>
      <w:r w:rsidRPr="00B328F7">
        <w:rPr>
          <w:rFonts w:ascii="Times New Roman" w:hAnsi="Times New Roman" w:cs="Times New Roman"/>
          <w:lang w:val="ru-RU"/>
        </w:rPr>
        <w:t xml:space="preserve"> медал</w:t>
      </w:r>
      <w:r>
        <w:rPr>
          <w:rFonts w:ascii="Times New Roman" w:hAnsi="Times New Roman" w:cs="Times New Roman"/>
          <w:lang w:val="ru-RU"/>
        </w:rPr>
        <w:t>ями</w:t>
      </w:r>
      <w:r w:rsidRPr="00B328F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Новосибирской области</w:t>
      </w:r>
      <w:r w:rsidRPr="00B328F7">
        <w:rPr>
          <w:rFonts w:ascii="Times New Roman" w:hAnsi="Times New Roman" w:cs="Times New Roman"/>
          <w:lang w:val="ru-RU"/>
        </w:rPr>
        <w:t xml:space="preserve"> награждены &lt; &gt; человек.</w:t>
      </w:r>
      <w:proofErr w:type="gramEnd"/>
      <w:r w:rsidRPr="00B328F7">
        <w:rPr>
          <w:rFonts w:ascii="Times New Roman" w:hAnsi="Times New Roman" w:cs="Times New Roman"/>
          <w:lang w:val="ru-RU"/>
        </w:rPr>
        <w:t xml:space="preserve"> Награждены почетными грамотами</w:t>
      </w:r>
      <w:r w:rsidRPr="00B328F7">
        <w:rPr>
          <w:rFonts w:ascii="Times New Roman" w:hAnsi="Times New Roman"/>
          <w:lang w:val="ru-RU"/>
        </w:rPr>
        <w:t xml:space="preserve"> Губернатора &lt; &gt; человек, благодарствен</w:t>
      </w:r>
      <w:r w:rsidRPr="00B328F7">
        <w:rPr>
          <w:rFonts w:ascii="Times New Roman" w:hAnsi="Times New Roman"/>
          <w:lang w:val="ru-RU"/>
        </w:rPr>
        <w:softHyphen/>
        <w:t>ными письмами Губернатора &lt; &gt; человек, по</w:t>
      </w:r>
      <w:r w:rsidRPr="00B328F7">
        <w:rPr>
          <w:rFonts w:ascii="Times New Roman" w:hAnsi="Times New Roman"/>
          <w:lang w:val="ru-RU"/>
        </w:rPr>
        <w:softHyphen/>
        <w:t>четными грамотами министерства культуры области &lt; &gt; человек, благодарственными письмами министерства культуры области &lt; &gt; человек, почетными грамотами других государственных органов власти, организаций и ведомств (всех уровней) &lt; &gt; человек.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color w:val="FF0000"/>
          <w:lang w:val="ru-RU"/>
        </w:rPr>
      </w:pPr>
    </w:p>
    <w:p w:rsidR="00F740C2" w:rsidRPr="00B328F7" w:rsidRDefault="00F740C2" w:rsidP="00F740C2">
      <w:pPr>
        <w:pStyle w:val="4"/>
        <w:widowControl/>
        <w:spacing w:before="0" w:after="0"/>
        <w:jc w:val="center"/>
        <w:rPr>
          <w:sz w:val="20"/>
          <w:szCs w:val="20"/>
        </w:rPr>
      </w:pPr>
      <w:r w:rsidRPr="00B328F7">
        <w:rPr>
          <w:sz w:val="20"/>
          <w:szCs w:val="20"/>
        </w:rPr>
        <w:t>ОРГАНИЗАЦИЯ ДЕЯТЕЛЬНОСТИ УЧРЕЖДЕНИЙ КУЛЬТУРЫ</w:t>
      </w: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Основными задачами, которые решались в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году, являлись: &lt;перечень задач&gt;.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К достижениям развития отрасли за 20</w:t>
      </w:r>
      <w:r>
        <w:rPr>
          <w:rFonts w:ascii="Times New Roman" w:hAnsi="Times New Roman"/>
          <w:lang w:val="ru-RU"/>
        </w:rPr>
        <w:t>2</w:t>
      </w:r>
      <w:r w:rsidR="003D1955">
        <w:rPr>
          <w:rFonts w:ascii="Times New Roman" w:hAnsi="Times New Roman"/>
          <w:lang w:val="ru-RU"/>
        </w:rPr>
        <w:t>3</w:t>
      </w:r>
      <w:r w:rsidRPr="00B328F7">
        <w:rPr>
          <w:rFonts w:ascii="Times New Roman" w:hAnsi="Times New Roman"/>
          <w:lang w:val="ru-RU"/>
        </w:rPr>
        <w:t xml:space="preserve"> год могут быть отнесены сле</w:t>
      </w:r>
      <w:r w:rsidRPr="00B328F7">
        <w:rPr>
          <w:rFonts w:ascii="Times New Roman" w:hAnsi="Times New Roman"/>
          <w:lang w:val="ru-RU"/>
        </w:rPr>
        <w:softHyphen/>
        <w:t>дующие результаты: &lt;перечень достижений&gt;.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b/>
          <w:color w:val="FF0000"/>
          <w:lang w:val="ru-RU"/>
        </w:rPr>
        <w:t>ВСЕГО</w:t>
      </w:r>
      <w:r>
        <w:rPr>
          <w:rFonts w:ascii="Times New Roman" w:hAnsi="Times New Roman"/>
          <w:b/>
          <w:color w:val="FF0000"/>
          <w:lang w:val="ru-RU"/>
        </w:rPr>
        <w:t xml:space="preserve"> (в том числе, с выездом)</w:t>
      </w:r>
      <w:r w:rsidRPr="00B328F7">
        <w:rPr>
          <w:rFonts w:ascii="Times New Roman" w:hAnsi="Times New Roman"/>
          <w:b/>
          <w:color w:val="FF0000"/>
          <w:lang w:val="ru-RU"/>
        </w:rPr>
        <w:t xml:space="preserve"> </w:t>
      </w:r>
      <w:r w:rsidRPr="00B328F7">
        <w:rPr>
          <w:rFonts w:ascii="Times New Roman" w:hAnsi="Times New Roman"/>
          <w:lang w:val="ru-RU"/>
        </w:rPr>
        <w:t>принято участие в &lt; &gt; международных, &lt; &gt; всероссийских, &lt; &gt; межрегиональных, &lt; &gt; областных, &lt; &gt; межрайонных и &lt; &gt; районных мероприятиях.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Количество международных, всероссийских, межрегиональных, областных, межрайонных и районных мероприятий, </w:t>
      </w:r>
      <w:r w:rsidRPr="00B328F7">
        <w:rPr>
          <w:rFonts w:ascii="Times New Roman" w:hAnsi="Times New Roman"/>
          <w:b/>
          <w:color w:val="FF0000"/>
          <w:lang w:val="ru-RU"/>
        </w:rPr>
        <w:t xml:space="preserve">проведённых </w:t>
      </w:r>
      <w:r>
        <w:rPr>
          <w:rFonts w:ascii="Times New Roman" w:hAnsi="Times New Roman"/>
          <w:b/>
          <w:color w:val="FF0000"/>
          <w:lang w:val="ru-RU"/>
        </w:rPr>
        <w:t xml:space="preserve">ТОЛЬКО </w:t>
      </w:r>
      <w:r w:rsidRPr="00B328F7">
        <w:rPr>
          <w:rFonts w:ascii="Times New Roman" w:hAnsi="Times New Roman"/>
          <w:b/>
          <w:color w:val="FF0000"/>
          <w:lang w:val="ru-RU"/>
        </w:rPr>
        <w:t>на ТЕРРИТОРИИ РАЙОНА</w:t>
      </w:r>
      <w:r w:rsidRPr="00B328F7">
        <w:rPr>
          <w:rFonts w:ascii="Times New Roman" w:hAnsi="Times New Roman"/>
          <w:lang w:val="ru-RU"/>
        </w:rPr>
        <w:t xml:space="preserve">: </w:t>
      </w:r>
    </w:p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8"/>
        <w:gridCol w:w="3476"/>
      </w:tblGrid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364" w:right="48"/>
              <w:rPr>
                <w:b/>
              </w:rPr>
            </w:pPr>
            <w:r w:rsidRPr="00B328F7">
              <w:rPr>
                <w:b/>
              </w:rPr>
              <w:t>Уровень мероприятия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tabs>
                <w:tab w:val="left" w:pos="5116"/>
              </w:tabs>
              <w:ind w:right="19"/>
              <w:jc w:val="center"/>
              <w:rPr>
                <w:b/>
              </w:rPr>
            </w:pPr>
            <w:r w:rsidRPr="00B328F7">
              <w:rPr>
                <w:b/>
              </w:rPr>
              <w:t>Количество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6D3384" w:rsidP="00F740C2">
            <w:pPr>
              <w:keepNext/>
              <w:widowControl/>
              <w:shd w:val="clear" w:color="auto" w:fill="FBD4B4" w:themeFill="accent6" w:themeFillTint="66"/>
              <w:ind w:left="364" w:right="48"/>
            </w:pPr>
            <w:r w:rsidRPr="00B328F7">
              <w:t>М</w:t>
            </w:r>
            <w:r w:rsidR="00F740C2" w:rsidRPr="00B328F7">
              <w:t>еждународные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4003EA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6D3384" w:rsidP="00F740C2">
            <w:pPr>
              <w:keepNext/>
              <w:widowControl/>
              <w:shd w:val="clear" w:color="auto" w:fill="FBD4B4" w:themeFill="accent6" w:themeFillTint="66"/>
              <w:ind w:left="364" w:right="48"/>
            </w:pPr>
            <w:r w:rsidRPr="00B328F7">
              <w:t>В</w:t>
            </w:r>
            <w:r w:rsidR="00F740C2" w:rsidRPr="00B328F7">
              <w:t>сероссийские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6D3384" w:rsidP="00F740C2">
            <w:pPr>
              <w:keepNext/>
              <w:widowControl/>
              <w:shd w:val="clear" w:color="auto" w:fill="FBD4B4" w:themeFill="accent6" w:themeFillTint="66"/>
              <w:ind w:left="364" w:right="48"/>
            </w:pPr>
            <w:r w:rsidRPr="00B328F7">
              <w:t>М</w:t>
            </w:r>
            <w:r w:rsidR="00F740C2" w:rsidRPr="00B328F7">
              <w:t>ежрегиональные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6D3384" w:rsidP="00F740C2">
            <w:pPr>
              <w:keepNext/>
              <w:widowControl/>
              <w:shd w:val="clear" w:color="auto" w:fill="FBD4B4" w:themeFill="accent6" w:themeFillTint="66"/>
              <w:ind w:left="364" w:right="48"/>
            </w:pPr>
            <w:r w:rsidRPr="00B328F7">
              <w:t>О</w:t>
            </w:r>
            <w:r w:rsidR="00F740C2" w:rsidRPr="00B328F7">
              <w:t>бластные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364" w:right="48"/>
            </w:pPr>
            <w:r w:rsidRPr="00B328F7">
              <w:t>межрайонные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left="364" w:right="48"/>
            </w:pPr>
            <w:r w:rsidRPr="00B328F7">
              <w:t>районные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F740C2" w:rsidRPr="00B328F7" w:rsidTr="00F740C2">
        <w:tc>
          <w:tcPr>
            <w:tcW w:w="7108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328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476" w:type="dxa"/>
            <w:shd w:val="clear" w:color="auto" w:fill="auto"/>
          </w:tcPr>
          <w:p w:rsidR="00F740C2" w:rsidRPr="00B328F7" w:rsidRDefault="006D3384" w:rsidP="00F740C2">
            <w:pPr>
              <w:pStyle w:val="a3"/>
              <w:keepNext/>
              <w:widowControl/>
              <w:shd w:val="clear" w:color="auto" w:fill="FBD4B4" w:themeFill="accent6" w:themeFillTint="66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</w:tbl>
    <w:p w:rsidR="00F740C2" w:rsidRPr="00B328F7" w:rsidRDefault="00F740C2" w:rsidP="00F740C2">
      <w:pPr>
        <w:pStyle w:val="a3"/>
        <w:keepNext/>
        <w:widowControl/>
        <w:shd w:val="clear" w:color="auto" w:fill="FBD4B4" w:themeFill="accent6" w:themeFillTint="66"/>
        <w:spacing w:line="240" w:lineRule="auto"/>
        <w:ind w:firstLine="540"/>
        <w:rPr>
          <w:rFonts w:ascii="Times New Roman" w:hAnsi="Times New Roman"/>
          <w:lang w:val="ru-RU"/>
        </w:rPr>
      </w:pPr>
    </w:p>
    <w:p w:rsidR="007E47C5" w:rsidRPr="00B328F7" w:rsidRDefault="00F740C2" w:rsidP="007E47C5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 xml:space="preserve">Состоялось &lt; </w:t>
      </w:r>
      <w:r w:rsidR="0048038B">
        <w:rPr>
          <w:rFonts w:ascii="Times New Roman" w:hAnsi="Times New Roman"/>
          <w:lang w:val="ru-RU"/>
        </w:rPr>
        <w:t>40</w:t>
      </w:r>
      <w:r w:rsidRPr="00B328F7">
        <w:rPr>
          <w:rFonts w:ascii="Times New Roman" w:hAnsi="Times New Roman"/>
          <w:lang w:val="ru-RU"/>
        </w:rPr>
        <w:t>&gt; заседаний Совета по культуре и искусству при главе ад</w:t>
      </w:r>
      <w:r w:rsidRPr="00B328F7">
        <w:rPr>
          <w:rFonts w:ascii="Times New Roman" w:hAnsi="Times New Roman"/>
          <w:lang w:val="ru-RU"/>
        </w:rPr>
        <w:softHyphen/>
        <w:t>министрации &lt;</w:t>
      </w:r>
      <w:r w:rsidR="007E47C5">
        <w:rPr>
          <w:rFonts w:ascii="Times New Roman" w:hAnsi="Times New Roman"/>
          <w:lang w:val="ru-RU"/>
        </w:rPr>
        <w:t>Медведского сельсовета</w:t>
      </w:r>
      <w:r w:rsidRPr="00B328F7">
        <w:rPr>
          <w:rFonts w:ascii="Times New Roman" w:hAnsi="Times New Roman"/>
          <w:lang w:val="ru-RU"/>
        </w:rPr>
        <w:t>&gt; по вопросам: &lt;</w:t>
      </w:r>
      <w:r w:rsidR="007E47C5" w:rsidRPr="00B328F7">
        <w:rPr>
          <w:rFonts w:ascii="Times New Roman" w:hAnsi="Times New Roman"/>
          <w:lang w:val="ru-RU"/>
        </w:rPr>
        <w:t xml:space="preserve"> </w:t>
      </w:r>
      <w:r w:rsidR="007E47C5">
        <w:rPr>
          <w:rFonts w:ascii="Times New Roman" w:hAnsi="Times New Roman"/>
          <w:lang w:val="ru-RU"/>
        </w:rPr>
        <w:t>текущие вопросы, празднование 9 мая, Дня села, отчетные коллегии, где отчитывались организации за год, благоустройство территории, подготовка к Новому году,</w:t>
      </w:r>
      <w:r w:rsidR="001F40DD">
        <w:rPr>
          <w:rFonts w:ascii="Times New Roman" w:hAnsi="Times New Roman"/>
          <w:lang w:val="ru-RU"/>
        </w:rPr>
        <w:t xml:space="preserve"> планирование ремонта в СДК </w:t>
      </w:r>
      <w:r w:rsidR="007E47C5" w:rsidRPr="00B328F7">
        <w:rPr>
          <w:rFonts w:ascii="Times New Roman" w:hAnsi="Times New Roman"/>
          <w:lang w:val="ru-RU"/>
        </w:rPr>
        <w:t>&gt;.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&gt;.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Вопросы, рассмотренные на планерках у Главы (</w:t>
      </w:r>
      <w:r w:rsidR="001F40DD">
        <w:rPr>
          <w:rFonts w:ascii="Times New Roman" w:hAnsi="Times New Roman" w:cs="Times New Roman"/>
          <w:b/>
          <w:color w:val="FF0000"/>
          <w:lang w:val="ru-RU"/>
        </w:rPr>
        <w:t>аварийное состояние пола в зрительном зале, аварийные ступеньки снаружи к пожарным выходам, не исправная музыкальная аппаратура</w:t>
      </w:r>
      <w:r w:rsidRPr="00B328F7">
        <w:rPr>
          <w:rFonts w:ascii="Times New Roman" w:hAnsi="Times New Roman" w:cs="Times New Roman"/>
          <w:lang w:val="ru-RU"/>
        </w:rPr>
        <w:t>):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Вопросы, рассмотренные на сессии Совета депутатов &lt;наименование территории&gt;: &lt;перечень&gt;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B328F7">
        <w:rPr>
          <w:rFonts w:ascii="Times New Roman" w:hAnsi="Times New Roman" w:cs="Times New Roman"/>
          <w:b/>
          <w:lang w:val="ru-RU"/>
        </w:rPr>
        <w:t>ОСНОВНЫЕ ПРОБЛЕМЫ СФЕРЫ КУЛЬТУРЫ РАЙОНА</w:t>
      </w: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  <w:r w:rsidRPr="00B328F7">
        <w:rPr>
          <w:rFonts w:ascii="Times New Roman" w:hAnsi="Times New Roman" w:cs="Times New Roman"/>
          <w:lang w:val="ru-RU"/>
        </w:rPr>
        <w:t>Основные проблемы сферы культуры &lt;перечень проблем, анализ причин их возникновения и предложения по решению</w:t>
      </w:r>
      <w:r w:rsidRPr="00B328F7">
        <w:rPr>
          <w:rFonts w:ascii="Times New Roman" w:hAnsi="Times New Roman" w:cs="Times New Roman"/>
          <w:b/>
          <w:lang w:val="ru-RU"/>
        </w:rPr>
        <w:t xml:space="preserve">&gt; 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>ПОДРОБНО</w:t>
      </w:r>
      <w:r w:rsidRPr="00B328F7">
        <w:rPr>
          <w:rFonts w:ascii="Times New Roman" w:hAnsi="Times New Roman" w:cs="Times New Roman"/>
          <w:b/>
          <w:lang w:val="ru-RU"/>
        </w:rPr>
        <w:t xml:space="preserve"> </w:t>
      </w:r>
      <w:r w:rsidRPr="00B328F7">
        <w:rPr>
          <w:rFonts w:ascii="Times New Roman" w:hAnsi="Times New Roman" w:cs="Times New Roman"/>
          <w:b/>
          <w:color w:val="FF0000"/>
          <w:lang w:val="ru-RU"/>
        </w:rPr>
        <w:t>(по пунктам):</w:t>
      </w:r>
    </w:p>
    <w:p w:rsidR="001F40DD" w:rsidRPr="00B328F7" w:rsidRDefault="001F40DD" w:rsidP="001F40DD">
      <w:pPr>
        <w:keepNext/>
        <w:widowControl/>
        <w:ind w:firstLine="500"/>
        <w:jc w:val="both"/>
      </w:pPr>
      <w:r w:rsidRPr="00B328F7">
        <w:t xml:space="preserve">1.Материально-техническая база </w:t>
      </w:r>
      <w:r>
        <w:t>В ремонте нуждаются все 3 учреждения</w:t>
      </w:r>
      <w:proofErr w:type="gramStart"/>
      <w:r>
        <w:t xml:space="preserve"> ,</w:t>
      </w:r>
      <w:proofErr w:type="gramEnd"/>
      <w:r>
        <w:t xml:space="preserve"> это МУ «СДК» , филиал клуб поселка Падун, филиал клуб поселка Высокая Поляна, В филиалах необходимо заменить все окна, на сумму 500000,00, В СДК Медведском, необходимо сделать ремонт пола в зрительном зале, заасфальтировать  проход от дороги до клуба, на сумму 1106000,00 рублей.</w:t>
      </w:r>
    </w:p>
    <w:p w:rsidR="001F40DD" w:rsidRPr="00B328F7" w:rsidRDefault="001F40DD" w:rsidP="001F40DD">
      <w:pPr>
        <w:keepNext/>
        <w:widowControl/>
        <w:ind w:firstLine="500"/>
        <w:jc w:val="both"/>
      </w:pPr>
      <w:r w:rsidRPr="00B328F7">
        <w:t>2.Материально-техническое</w:t>
      </w:r>
      <w:proofErr w:type="gramStart"/>
      <w:r w:rsidRPr="00B328F7">
        <w:t xml:space="preserve"> </w:t>
      </w:r>
      <w:r>
        <w:t>Н</w:t>
      </w:r>
      <w:proofErr w:type="gramEnd"/>
      <w:r>
        <w:t>аиболее остро МУ «СДК» Медведский нуждается в музыкальной аппаратуре</w:t>
      </w:r>
    </w:p>
    <w:p w:rsidR="001F40DD" w:rsidRPr="00B328F7" w:rsidRDefault="001F40DD" w:rsidP="001F40DD">
      <w:pPr>
        <w:keepNext/>
        <w:widowControl/>
        <w:ind w:firstLine="500"/>
        <w:jc w:val="both"/>
      </w:pPr>
      <w:r w:rsidRPr="00B328F7">
        <w:t>3.Кадровые проблемы (потребность, зарплата, жилье для молодых специалистов, предложения по решению);</w:t>
      </w:r>
    </w:p>
    <w:p w:rsidR="00F740C2" w:rsidRPr="00B328F7" w:rsidRDefault="00F740C2" w:rsidP="00F740C2">
      <w:pPr>
        <w:keepNext/>
        <w:widowControl/>
        <w:ind w:firstLine="500"/>
        <w:jc w:val="both"/>
      </w:pPr>
      <w:r w:rsidRPr="00B328F7">
        <w:t>4.Иное.</w:t>
      </w: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F740C2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lang w:val="ru-RU"/>
        </w:rPr>
      </w:pPr>
    </w:p>
    <w:p w:rsidR="00F740C2" w:rsidRPr="00B328F7" w:rsidRDefault="00F740C2" w:rsidP="00F740C2">
      <w:pPr>
        <w:pStyle w:val="5"/>
        <w:keepNext/>
        <w:widowControl/>
        <w:shd w:val="clear" w:color="auto" w:fill="FBD4B4" w:themeFill="accent6" w:themeFillTint="66"/>
        <w:spacing w:before="0" w:after="0"/>
        <w:jc w:val="center"/>
        <w:rPr>
          <w:i w:val="0"/>
          <w:sz w:val="20"/>
          <w:szCs w:val="20"/>
        </w:rPr>
      </w:pPr>
      <w:r w:rsidRPr="00B328F7">
        <w:rPr>
          <w:i w:val="0"/>
          <w:sz w:val="20"/>
          <w:szCs w:val="20"/>
        </w:rPr>
        <w:t>МЕЖДУНАРОДНЫЕ КОНТАКТЫ</w:t>
      </w:r>
    </w:p>
    <w:p w:rsidR="00F740C2" w:rsidRPr="00B328F7" w:rsidRDefault="00F740C2" w:rsidP="00F740C2">
      <w:pPr>
        <w:keepNext/>
        <w:widowControl/>
        <w:shd w:val="clear" w:color="auto" w:fill="FBD4B4" w:themeFill="accent6" w:themeFillTint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2666"/>
        <w:gridCol w:w="2666"/>
        <w:gridCol w:w="2666"/>
      </w:tblGrid>
      <w:tr w:rsidR="00F740C2" w:rsidRPr="00B328F7" w:rsidTr="00F740C2"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5"/>
                <w:w w:val="101"/>
              </w:rPr>
              <w:t>Наименование мероприятия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Место проведения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jc w:val="center"/>
              <w:rPr>
                <w:b/>
              </w:rPr>
            </w:pPr>
            <w:r w:rsidRPr="00B328F7">
              <w:rPr>
                <w:b/>
                <w:spacing w:val="-3"/>
                <w:w w:val="101"/>
              </w:rPr>
              <w:t>Время проведения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right="134"/>
              <w:jc w:val="center"/>
              <w:rPr>
                <w:b/>
                <w:spacing w:val="-4"/>
                <w:w w:val="101"/>
              </w:rPr>
            </w:pPr>
            <w:r w:rsidRPr="00B328F7">
              <w:rPr>
                <w:b/>
                <w:spacing w:val="-4"/>
                <w:w w:val="101"/>
              </w:rPr>
              <w:t xml:space="preserve">Участники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BD4B4" w:themeFill="accent6" w:themeFillTint="66"/>
              <w:ind w:right="134"/>
              <w:jc w:val="center"/>
              <w:rPr>
                <w:b/>
              </w:rPr>
            </w:pPr>
            <w:r w:rsidRPr="00B328F7">
              <w:rPr>
                <w:b/>
                <w:spacing w:val="-4"/>
                <w:w w:val="101"/>
              </w:rPr>
              <w:t>меро</w:t>
            </w:r>
            <w:r w:rsidRPr="00B328F7">
              <w:rPr>
                <w:b/>
                <w:spacing w:val="-4"/>
                <w:w w:val="101"/>
              </w:rPr>
              <w:softHyphen/>
            </w:r>
            <w:r w:rsidRPr="00B328F7">
              <w:rPr>
                <w:b/>
                <w:spacing w:val="-3"/>
                <w:w w:val="101"/>
              </w:rPr>
              <w:t>приятия</w:t>
            </w:r>
          </w:p>
        </w:tc>
      </w:tr>
      <w:tr w:rsidR="004003EA" w:rsidRPr="00B328F7" w:rsidTr="00F740C2">
        <w:tc>
          <w:tcPr>
            <w:tcW w:w="2666" w:type="dxa"/>
            <w:shd w:val="clear" w:color="auto" w:fill="auto"/>
          </w:tcPr>
          <w:p w:rsidR="004003EA" w:rsidRPr="00D57DDB" w:rsidRDefault="004003EA" w:rsidP="00F75B43">
            <w:pPr>
              <w:rPr>
                <w:sz w:val="28"/>
                <w:szCs w:val="28"/>
              </w:rPr>
            </w:pPr>
            <w:r w:rsidRPr="00D57DDB">
              <w:rPr>
                <w:sz w:val="28"/>
                <w:szCs w:val="28"/>
              </w:rPr>
              <w:t xml:space="preserve">Международный </w:t>
            </w:r>
            <w:r>
              <w:rPr>
                <w:sz w:val="28"/>
                <w:szCs w:val="28"/>
              </w:rPr>
              <w:t>фестиваль детских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ворческих коллективов «Браво»</w:t>
            </w:r>
            <w:r w:rsidRPr="00D57DD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</w:tcPr>
          <w:p w:rsidR="004003EA" w:rsidRPr="00D57DDB" w:rsidRDefault="004003EA" w:rsidP="00F75B43">
            <w:pPr>
              <w:keepNext/>
              <w:rPr>
                <w:sz w:val="28"/>
                <w:szCs w:val="28"/>
              </w:rPr>
            </w:pPr>
            <w:r w:rsidRPr="00D57DDB">
              <w:rPr>
                <w:sz w:val="28"/>
                <w:szCs w:val="28"/>
              </w:rPr>
              <w:t>г. Москва</w:t>
            </w:r>
          </w:p>
        </w:tc>
        <w:tc>
          <w:tcPr>
            <w:tcW w:w="2666" w:type="dxa"/>
            <w:shd w:val="clear" w:color="auto" w:fill="auto"/>
          </w:tcPr>
          <w:p w:rsidR="004003EA" w:rsidRPr="00D57DDB" w:rsidRDefault="004003EA" w:rsidP="00F75B43">
            <w:pPr>
              <w:keepNext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11.05.2023</w:t>
            </w:r>
          </w:p>
        </w:tc>
        <w:tc>
          <w:tcPr>
            <w:tcW w:w="2666" w:type="dxa"/>
            <w:shd w:val="clear" w:color="auto" w:fill="auto"/>
          </w:tcPr>
          <w:p w:rsidR="004003EA" w:rsidRDefault="004003EA" w:rsidP="00F75B43">
            <w:pPr>
              <w:keepNext/>
              <w:rPr>
                <w:sz w:val="28"/>
                <w:szCs w:val="28"/>
              </w:rPr>
            </w:pPr>
            <w:r w:rsidRPr="00D57DDB">
              <w:rPr>
                <w:sz w:val="28"/>
                <w:szCs w:val="28"/>
              </w:rPr>
              <w:t>МУ СДК Медведский</w:t>
            </w:r>
            <w:r>
              <w:rPr>
                <w:sz w:val="28"/>
                <w:szCs w:val="28"/>
              </w:rPr>
              <w:t xml:space="preserve"> </w:t>
            </w:r>
          </w:p>
          <w:p w:rsidR="004003EA" w:rsidRPr="00D57DDB" w:rsidRDefault="004003EA" w:rsidP="00F75B43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группа «Радуга»</w:t>
            </w:r>
          </w:p>
        </w:tc>
      </w:tr>
      <w:tr w:rsidR="004003EA" w:rsidRPr="00B328F7" w:rsidTr="00F740C2">
        <w:tc>
          <w:tcPr>
            <w:tcW w:w="2666" w:type="dxa"/>
            <w:shd w:val="clear" w:color="auto" w:fill="auto"/>
          </w:tcPr>
          <w:p w:rsidR="004003EA" w:rsidRPr="00D57DDB" w:rsidRDefault="004003EA" w:rsidP="00F75B43">
            <w:pPr>
              <w:rPr>
                <w:sz w:val="28"/>
                <w:szCs w:val="28"/>
              </w:rPr>
            </w:pPr>
          </w:p>
          <w:p w:rsidR="004003EA" w:rsidRPr="00D57DDB" w:rsidRDefault="004003EA" w:rsidP="00F75B43">
            <w:pPr>
              <w:rPr>
                <w:sz w:val="28"/>
                <w:szCs w:val="28"/>
              </w:rPr>
            </w:pPr>
            <w:r w:rsidRPr="00D57DDB">
              <w:rPr>
                <w:sz w:val="28"/>
                <w:szCs w:val="28"/>
              </w:rPr>
              <w:t xml:space="preserve">Международный </w:t>
            </w:r>
            <w:r>
              <w:rPr>
                <w:sz w:val="28"/>
                <w:szCs w:val="28"/>
              </w:rPr>
              <w:t>фестиваль «Мир талантов»</w:t>
            </w:r>
            <w:r w:rsidRPr="00D57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4003EA" w:rsidRPr="00D57DDB" w:rsidRDefault="004003EA" w:rsidP="00F75B43">
            <w:pPr>
              <w:keepNext/>
              <w:rPr>
                <w:sz w:val="28"/>
                <w:szCs w:val="28"/>
              </w:rPr>
            </w:pPr>
            <w:r w:rsidRPr="00D57DDB">
              <w:rPr>
                <w:sz w:val="28"/>
                <w:szCs w:val="28"/>
              </w:rPr>
              <w:t>г. Москва</w:t>
            </w:r>
          </w:p>
        </w:tc>
        <w:tc>
          <w:tcPr>
            <w:tcW w:w="2666" w:type="dxa"/>
            <w:shd w:val="clear" w:color="auto" w:fill="auto"/>
          </w:tcPr>
          <w:p w:rsidR="004003EA" w:rsidRPr="00D57DDB" w:rsidRDefault="004003EA" w:rsidP="00F75B43">
            <w:pPr>
              <w:keepNext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</w:t>
            </w:r>
          </w:p>
        </w:tc>
        <w:tc>
          <w:tcPr>
            <w:tcW w:w="2666" w:type="dxa"/>
            <w:shd w:val="clear" w:color="auto" w:fill="auto"/>
          </w:tcPr>
          <w:p w:rsidR="004003EA" w:rsidRDefault="004003EA" w:rsidP="00F75B43">
            <w:pPr>
              <w:keepNext/>
              <w:rPr>
                <w:sz w:val="28"/>
                <w:szCs w:val="28"/>
              </w:rPr>
            </w:pPr>
            <w:r w:rsidRPr="00D57DDB">
              <w:rPr>
                <w:sz w:val="28"/>
                <w:szCs w:val="28"/>
              </w:rPr>
              <w:t>МУ СДК Медведский</w:t>
            </w:r>
          </w:p>
          <w:p w:rsidR="004003EA" w:rsidRPr="00D57DDB" w:rsidRDefault="004003EA" w:rsidP="00F75B43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Дуэт </w:t>
            </w:r>
            <w:proofErr w:type="spellStart"/>
            <w:r>
              <w:rPr>
                <w:sz w:val="28"/>
                <w:szCs w:val="28"/>
              </w:rPr>
              <w:t>Цырулис</w:t>
            </w:r>
            <w:proofErr w:type="spellEnd"/>
            <w:r>
              <w:rPr>
                <w:sz w:val="28"/>
                <w:szCs w:val="28"/>
              </w:rPr>
              <w:t xml:space="preserve"> Наталья и Богданов Сергей</w:t>
            </w:r>
          </w:p>
        </w:tc>
      </w:tr>
    </w:tbl>
    <w:p w:rsidR="00F740C2" w:rsidRPr="00B328F7" w:rsidRDefault="00F740C2" w:rsidP="00F740C2">
      <w:pPr>
        <w:pStyle w:val="a5"/>
        <w:keepNext/>
        <w:widowControl/>
        <w:shd w:val="clear" w:color="auto" w:fill="FBD4B4" w:themeFill="accent6" w:themeFillTint="66"/>
        <w:spacing w:before="0"/>
        <w:jc w:val="left"/>
        <w:rPr>
          <w:color w:val="auto"/>
        </w:rPr>
      </w:pPr>
    </w:p>
    <w:p w:rsidR="00F740C2" w:rsidRPr="00B328F7" w:rsidRDefault="00F740C2" w:rsidP="00F740C2">
      <w:pPr>
        <w:pStyle w:val="a5"/>
        <w:keepNext/>
        <w:widowControl/>
        <w:spacing w:before="0"/>
        <w:rPr>
          <w:color w:val="auto"/>
        </w:rPr>
      </w:pPr>
      <w:r w:rsidRPr="00B328F7">
        <w:rPr>
          <w:color w:val="auto"/>
        </w:rPr>
        <w:t>ПРАВОВАЯ БАЗА</w:t>
      </w:r>
    </w:p>
    <w:p w:rsidR="00F740C2" w:rsidRPr="00B328F7" w:rsidRDefault="00F740C2" w:rsidP="00F740C2">
      <w:pPr>
        <w:keepNext/>
        <w:widowControl/>
      </w:pPr>
    </w:p>
    <w:p w:rsidR="00F740C2" w:rsidRPr="00B328F7" w:rsidRDefault="00F740C2" w:rsidP="00F740C2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lang w:val="ru-RU"/>
        </w:rPr>
      </w:pPr>
      <w:r w:rsidRPr="00B328F7">
        <w:rPr>
          <w:rFonts w:ascii="Times New Roman" w:hAnsi="Times New Roman"/>
          <w:lang w:val="ru-RU"/>
        </w:rPr>
        <w:t>В своей деятельности &lt;наименование органа управления культурой&gt; ру</w:t>
      </w:r>
      <w:r w:rsidRPr="00B328F7">
        <w:rPr>
          <w:rFonts w:ascii="Times New Roman" w:hAnsi="Times New Roman"/>
          <w:lang w:val="ru-RU"/>
        </w:rPr>
        <w:softHyphen/>
        <w:t>ководствовался следующими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812"/>
        <w:gridCol w:w="3555"/>
      </w:tblGrid>
      <w:tr w:rsidR="00F740C2" w:rsidRPr="00B328F7" w:rsidTr="00F740C2">
        <w:tc>
          <w:tcPr>
            <w:tcW w:w="1242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  <w:r w:rsidRPr="00B328F7">
              <w:rPr>
                <w:b/>
                <w:spacing w:val="35"/>
                <w:w w:val="101"/>
              </w:rPr>
              <w:t>№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right="48"/>
              <w:jc w:val="center"/>
              <w:rPr>
                <w:b/>
              </w:rPr>
            </w:pPr>
            <w:r w:rsidRPr="00B328F7">
              <w:rPr>
                <w:b/>
                <w:spacing w:val="-2"/>
              </w:rPr>
              <w:t xml:space="preserve">Наименование правового акта, кем принят, дата </w:t>
            </w:r>
            <w:r w:rsidRPr="00B328F7">
              <w:rPr>
                <w:b/>
                <w:spacing w:val="-5"/>
              </w:rPr>
              <w:t>принятия и номер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740C2" w:rsidRPr="00B328F7" w:rsidRDefault="00F740C2" w:rsidP="00F740C2">
            <w:pPr>
              <w:keepNext/>
              <w:widowControl/>
              <w:shd w:val="clear" w:color="auto" w:fill="FFFFFF"/>
              <w:ind w:right="19"/>
              <w:jc w:val="center"/>
              <w:rPr>
                <w:b/>
                <w:spacing w:val="-5"/>
              </w:rPr>
            </w:pPr>
            <w:r w:rsidRPr="00B328F7">
              <w:rPr>
                <w:b/>
                <w:spacing w:val="-5"/>
              </w:rPr>
              <w:t xml:space="preserve">Результаты </w:t>
            </w:r>
          </w:p>
          <w:p w:rsidR="00F740C2" w:rsidRPr="00B328F7" w:rsidRDefault="00F740C2" w:rsidP="00F740C2">
            <w:pPr>
              <w:keepNext/>
              <w:widowControl/>
              <w:shd w:val="clear" w:color="auto" w:fill="FFFFFF"/>
              <w:ind w:right="19"/>
              <w:jc w:val="center"/>
              <w:rPr>
                <w:b/>
              </w:rPr>
            </w:pPr>
            <w:r w:rsidRPr="00B328F7">
              <w:rPr>
                <w:b/>
                <w:spacing w:val="-5"/>
              </w:rPr>
              <w:t>(или ста</w:t>
            </w:r>
            <w:r w:rsidRPr="00B328F7">
              <w:rPr>
                <w:b/>
                <w:spacing w:val="-5"/>
              </w:rPr>
              <w:softHyphen/>
            </w:r>
            <w:r w:rsidRPr="00B328F7">
              <w:rPr>
                <w:b/>
                <w:spacing w:val="-2"/>
              </w:rPr>
              <w:t>дия) исполнения</w:t>
            </w:r>
          </w:p>
        </w:tc>
      </w:tr>
      <w:tr w:rsidR="00F740C2" w:rsidRPr="00B328F7" w:rsidTr="00F740C2">
        <w:tc>
          <w:tcPr>
            <w:tcW w:w="124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55" w:type="dxa"/>
            <w:shd w:val="clear" w:color="auto" w:fill="auto"/>
          </w:tcPr>
          <w:p w:rsidR="00F740C2" w:rsidRPr="00B328F7" w:rsidRDefault="00F740C2" w:rsidP="00F740C2">
            <w:pPr>
              <w:pStyle w:val="a3"/>
              <w:keepNext/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F740C2" w:rsidRPr="00B328F7" w:rsidRDefault="00F740C2" w:rsidP="00F740C2">
      <w:pPr>
        <w:keepNext/>
        <w:widowControl/>
        <w:shd w:val="clear" w:color="auto" w:fill="FFFFFF"/>
        <w:rPr>
          <w:sz w:val="22"/>
          <w:szCs w:val="22"/>
        </w:rPr>
      </w:pPr>
    </w:p>
    <w:p w:rsidR="00F740C2" w:rsidRDefault="00F740C2" w:rsidP="00F740C2"/>
    <w:p w:rsidR="00F740C2" w:rsidRDefault="00F740C2" w:rsidP="00F740C2"/>
    <w:p w:rsidR="00F740C2" w:rsidRDefault="00F740C2" w:rsidP="00F740C2"/>
    <w:p w:rsidR="00F740C2" w:rsidRPr="000F2F55" w:rsidRDefault="00F740C2" w:rsidP="00F740C2">
      <w:pPr>
        <w:keepNext/>
        <w:keepLines/>
        <w:widowControl/>
        <w:shd w:val="clear" w:color="auto" w:fill="FFFFFF"/>
        <w:ind w:firstLine="540"/>
        <w:jc w:val="center"/>
        <w:rPr>
          <w:b/>
          <w:sz w:val="24"/>
          <w:szCs w:val="24"/>
        </w:rPr>
      </w:pPr>
      <w:bookmarkStart w:id="0" w:name="_Toc185141728"/>
      <w:r w:rsidRPr="000F2F55">
        <w:rPr>
          <w:b/>
          <w:sz w:val="24"/>
          <w:szCs w:val="24"/>
        </w:rPr>
        <w:lastRenderedPageBreak/>
        <w:t>Развитие сферы культуры __________________ района в 202</w:t>
      </w:r>
      <w:r w:rsidR="003D1955">
        <w:rPr>
          <w:b/>
          <w:sz w:val="24"/>
          <w:szCs w:val="24"/>
        </w:rPr>
        <w:t>3</w:t>
      </w:r>
      <w:r w:rsidRPr="000F2F55">
        <w:rPr>
          <w:b/>
          <w:sz w:val="24"/>
          <w:szCs w:val="24"/>
        </w:rPr>
        <w:t xml:space="preserve"> году</w:t>
      </w:r>
    </w:p>
    <w:p w:rsidR="00F740C2" w:rsidRPr="000F2F55" w:rsidRDefault="00F740C2" w:rsidP="00F740C2">
      <w:pPr>
        <w:keepNext/>
        <w:keepLines/>
        <w:widowControl/>
        <w:shd w:val="clear" w:color="auto" w:fill="FFFFFF"/>
        <w:ind w:firstLine="540"/>
        <w:jc w:val="both"/>
        <w:rPr>
          <w:b/>
          <w:sz w:val="24"/>
          <w:szCs w:val="24"/>
        </w:rPr>
      </w:pPr>
    </w:p>
    <w:p w:rsidR="00F740C2" w:rsidRPr="000F2F55" w:rsidRDefault="00F740C2" w:rsidP="00F740C2">
      <w:pPr>
        <w:keepNext/>
        <w:keepLines/>
        <w:widowControl/>
        <w:shd w:val="clear" w:color="auto" w:fill="FFFFFF"/>
        <w:ind w:firstLine="540"/>
        <w:jc w:val="both"/>
        <w:rPr>
          <w:kern w:val="32"/>
          <w:sz w:val="24"/>
          <w:szCs w:val="24"/>
        </w:rPr>
      </w:pPr>
      <w:r w:rsidRPr="000F2F55">
        <w:rPr>
          <w:sz w:val="24"/>
          <w:szCs w:val="24"/>
        </w:rPr>
        <w:t>В _______ районе сеть учреждений культуры (</w:t>
      </w:r>
      <w:r w:rsidRPr="000F2F55">
        <w:rPr>
          <w:b/>
          <w:sz w:val="24"/>
          <w:szCs w:val="24"/>
        </w:rPr>
        <w:t>сетевые единицы</w:t>
      </w:r>
      <w:r w:rsidRPr="000F2F55">
        <w:rPr>
          <w:sz w:val="24"/>
          <w:szCs w:val="24"/>
        </w:rPr>
        <w:t>) состоит из ___ учреждений</w:t>
      </w:r>
      <w:r>
        <w:rPr>
          <w:sz w:val="24"/>
          <w:szCs w:val="24"/>
        </w:rPr>
        <w:t xml:space="preserve"> клубного типа</w:t>
      </w:r>
      <w:r w:rsidRPr="000F2F55">
        <w:rPr>
          <w:sz w:val="24"/>
          <w:szCs w:val="24"/>
        </w:rPr>
        <w:t xml:space="preserve">, ___ библиотек, ___музеев, ___ ДШИ, ___ДМШ, ___ДХШ, ___ иных </w:t>
      </w:r>
      <w:r w:rsidRPr="000F2F55">
        <w:rPr>
          <w:b/>
          <w:sz w:val="24"/>
          <w:szCs w:val="24"/>
        </w:rPr>
        <w:t>(перечислить все).</w:t>
      </w:r>
      <w:r w:rsidRPr="000F2F55">
        <w:rPr>
          <w:kern w:val="32"/>
          <w:sz w:val="24"/>
          <w:szCs w:val="24"/>
        </w:rPr>
        <w:t xml:space="preserve">  Кроме того, работают ______ (</w:t>
      </w:r>
      <w:r w:rsidRPr="000F2F55">
        <w:rPr>
          <w:b/>
          <w:kern w:val="32"/>
          <w:sz w:val="24"/>
          <w:szCs w:val="24"/>
        </w:rPr>
        <w:t>перечислить государственные учреждения культуры Новосибирской области, если таковые имеются</w:t>
      </w:r>
      <w:r w:rsidRPr="000F2F55">
        <w:rPr>
          <w:kern w:val="32"/>
          <w:sz w:val="24"/>
          <w:szCs w:val="24"/>
        </w:rPr>
        <w:t>).</w:t>
      </w:r>
    </w:p>
    <w:p w:rsidR="00F740C2" w:rsidRPr="000F2F55" w:rsidRDefault="00F740C2" w:rsidP="00F740C2">
      <w:pPr>
        <w:keepNext/>
        <w:keepLines/>
        <w:widowControl/>
        <w:shd w:val="clear" w:color="auto" w:fill="FFFFFF"/>
        <w:ind w:firstLine="540"/>
        <w:jc w:val="both"/>
        <w:rPr>
          <w:bCs/>
          <w:color w:val="FF0000"/>
          <w:spacing w:val="-3"/>
          <w:sz w:val="24"/>
          <w:szCs w:val="24"/>
        </w:rPr>
      </w:pPr>
      <w:r w:rsidRPr="000F2F55">
        <w:rPr>
          <w:kern w:val="32"/>
          <w:sz w:val="24"/>
          <w:szCs w:val="24"/>
        </w:rPr>
        <w:t xml:space="preserve">В сфере культуры района занято ____ человек </w:t>
      </w:r>
      <w:r w:rsidRPr="000F2F55">
        <w:rPr>
          <w:b/>
          <w:kern w:val="32"/>
          <w:sz w:val="24"/>
          <w:szCs w:val="24"/>
        </w:rPr>
        <w:t>(среднесписочная численность)</w:t>
      </w:r>
      <w:r w:rsidRPr="000F2F55">
        <w:rPr>
          <w:kern w:val="32"/>
          <w:sz w:val="24"/>
          <w:szCs w:val="24"/>
        </w:rPr>
        <w:t>, в том числе ____ человек основных работников, в том числе руководителей ____ человек.</w:t>
      </w:r>
    </w:p>
    <w:p w:rsidR="00F740C2" w:rsidRPr="000F2F55" w:rsidRDefault="00F740C2" w:rsidP="00F740C2">
      <w:pPr>
        <w:keepNext/>
        <w:keepLines/>
        <w:widowControl/>
        <w:shd w:val="clear" w:color="auto" w:fill="FFFFFF"/>
        <w:ind w:firstLine="540"/>
        <w:jc w:val="both"/>
        <w:rPr>
          <w:bCs/>
          <w:spacing w:val="-3"/>
          <w:sz w:val="24"/>
          <w:szCs w:val="24"/>
        </w:rPr>
      </w:pPr>
      <w:r w:rsidRPr="000F2F55">
        <w:rPr>
          <w:spacing w:val="-3"/>
          <w:sz w:val="24"/>
          <w:szCs w:val="24"/>
        </w:rPr>
        <w:t>Среднемесячный денежный доход работников культуры района на 01.01.202</w:t>
      </w:r>
      <w:r w:rsidR="003D1955">
        <w:rPr>
          <w:spacing w:val="-3"/>
          <w:sz w:val="24"/>
          <w:szCs w:val="24"/>
        </w:rPr>
        <w:t>4</w:t>
      </w:r>
      <w:r w:rsidRPr="000F2F55">
        <w:rPr>
          <w:spacing w:val="-3"/>
          <w:sz w:val="24"/>
          <w:szCs w:val="24"/>
        </w:rPr>
        <w:t xml:space="preserve"> составил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 xml:space="preserve">рублей, в том числе: учреждения </w:t>
      </w:r>
      <w:r>
        <w:rPr>
          <w:spacing w:val="-3"/>
          <w:sz w:val="24"/>
          <w:szCs w:val="24"/>
        </w:rPr>
        <w:t xml:space="preserve">клубного типа </w:t>
      </w:r>
      <w:r w:rsidRPr="000F2F55">
        <w:rPr>
          <w:spacing w:val="-3"/>
          <w:sz w:val="24"/>
          <w:szCs w:val="24"/>
        </w:rPr>
        <w:t xml:space="preserve">–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 xml:space="preserve">рублей; библиотеки – </w:t>
      </w:r>
      <w:r w:rsidRPr="000F2F55">
        <w:rPr>
          <w:kern w:val="32"/>
          <w:sz w:val="24"/>
          <w:szCs w:val="24"/>
        </w:rPr>
        <w:t>____</w:t>
      </w:r>
      <w:r w:rsidRPr="000F2F55">
        <w:rPr>
          <w:spacing w:val="-3"/>
          <w:sz w:val="24"/>
          <w:szCs w:val="24"/>
        </w:rPr>
        <w:t xml:space="preserve"> рублей;  музеи –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 xml:space="preserve">рублей; детские школы по видам искусств – </w:t>
      </w:r>
      <w:r w:rsidRPr="000F2F55">
        <w:rPr>
          <w:kern w:val="32"/>
          <w:sz w:val="24"/>
          <w:szCs w:val="24"/>
        </w:rPr>
        <w:t xml:space="preserve">____ </w:t>
      </w:r>
      <w:r w:rsidRPr="000F2F55">
        <w:rPr>
          <w:spacing w:val="-3"/>
          <w:sz w:val="24"/>
          <w:szCs w:val="24"/>
        </w:rPr>
        <w:t>рублей. Среднемесячный денежный доход работников государственных учреждений культуры Новосибирской области (</w:t>
      </w:r>
      <w:r w:rsidRPr="000F2F55">
        <w:rPr>
          <w:b/>
          <w:spacing w:val="-3"/>
          <w:sz w:val="24"/>
          <w:szCs w:val="24"/>
        </w:rPr>
        <w:t>указать,</w:t>
      </w:r>
      <w:r w:rsidRPr="000F2F55">
        <w:rPr>
          <w:spacing w:val="-3"/>
          <w:sz w:val="24"/>
          <w:szCs w:val="24"/>
        </w:rPr>
        <w:t xml:space="preserve"> </w:t>
      </w:r>
      <w:r w:rsidRPr="000F2F55">
        <w:rPr>
          <w:b/>
          <w:spacing w:val="-3"/>
          <w:sz w:val="24"/>
          <w:szCs w:val="24"/>
        </w:rPr>
        <w:t>если таковые имеются</w:t>
      </w:r>
      <w:r w:rsidRPr="000F2F55">
        <w:rPr>
          <w:spacing w:val="-3"/>
          <w:sz w:val="24"/>
          <w:szCs w:val="24"/>
        </w:rPr>
        <w:t xml:space="preserve">) составил ____ рублей. </w:t>
      </w:r>
    </w:p>
    <w:bookmarkEnd w:id="0"/>
    <w:p w:rsidR="00F740C2" w:rsidRPr="000F2F55" w:rsidRDefault="00F740C2" w:rsidP="00F740C2">
      <w:pPr>
        <w:keepNext/>
        <w:keepLines/>
        <w:widowControl/>
        <w:ind w:firstLine="540"/>
        <w:jc w:val="both"/>
        <w:rPr>
          <w:sz w:val="28"/>
          <w:szCs w:val="28"/>
        </w:rPr>
      </w:pPr>
      <w:r w:rsidRPr="000F2F55">
        <w:rPr>
          <w:sz w:val="24"/>
          <w:szCs w:val="24"/>
        </w:rPr>
        <w:t xml:space="preserve">На территории района действует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клубных объединений по интересам (в том числе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детских), в которых занимается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человек (в том числе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детей). Почетное звание «народный» и «образцовый»</w:t>
      </w:r>
      <w:r w:rsidRPr="000F2F55">
        <w:t xml:space="preserve"> </w:t>
      </w:r>
      <w:r w:rsidRPr="000F2F55">
        <w:rPr>
          <w:sz w:val="24"/>
          <w:szCs w:val="24"/>
        </w:rPr>
        <w:t>имеют</w:t>
      </w:r>
      <w:r w:rsidRPr="000F2F55">
        <w:rPr>
          <w:kern w:val="32"/>
          <w:sz w:val="24"/>
          <w:szCs w:val="24"/>
        </w:rPr>
        <w:t xml:space="preserve"> ____</w:t>
      </w:r>
      <w:r w:rsidRPr="000F2F55">
        <w:rPr>
          <w:sz w:val="24"/>
          <w:szCs w:val="24"/>
        </w:rPr>
        <w:t xml:space="preserve"> творческих  коллективов. В 202</w:t>
      </w:r>
      <w:r w:rsidR="003D1955">
        <w:rPr>
          <w:sz w:val="24"/>
          <w:szCs w:val="24"/>
        </w:rPr>
        <w:t>3</w:t>
      </w:r>
      <w:r w:rsidRPr="000F2F55">
        <w:rPr>
          <w:sz w:val="24"/>
          <w:szCs w:val="24"/>
        </w:rPr>
        <w:t xml:space="preserve"> году коллективы самодеятельного художественного творчества района приняли участие в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международных,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межрегиональных,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областных,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межрайонных и </w:t>
      </w:r>
      <w:r w:rsidRPr="000F2F55">
        <w:rPr>
          <w:kern w:val="32"/>
          <w:sz w:val="24"/>
          <w:szCs w:val="24"/>
        </w:rPr>
        <w:t>____</w:t>
      </w:r>
      <w:r w:rsidRPr="000F2F55">
        <w:rPr>
          <w:sz w:val="24"/>
          <w:szCs w:val="24"/>
        </w:rPr>
        <w:t xml:space="preserve"> районных фестивалях и конкурсах, в том числе: </w:t>
      </w:r>
      <w:r w:rsidRPr="000F2F55">
        <w:rPr>
          <w:b/>
          <w:sz w:val="24"/>
          <w:szCs w:val="24"/>
        </w:rPr>
        <w:t>(перечислить только наиболее значимые)</w:t>
      </w:r>
      <w:r w:rsidRPr="000F2F55">
        <w:rPr>
          <w:sz w:val="24"/>
          <w:szCs w:val="24"/>
        </w:rPr>
        <w:t xml:space="preserve"> и др. В районе работают ____ национальных центров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. </w:t>
      </w:r>
    </w:p>
    <w:p w:rsidR="00F740C2" w:rsidRPr="000F2F55" w:rsidRDefault="00F740C2" w:rsidP="00F740C2">
      <w:pPr>
        <w:keepNext/>
        <w:widowControl/>
        <w:ind w:firstLine="567"/>
        <w:jc w:val="both"/>
        <w:rPr>
          <w:sz w:val="24"/>
          <w:szCs w:val="24"/>
        </w:rPr>
      </w:pPr>
      <w:r w:rsidRPr="00F740C2">
        <w:rPr>
          <w:sz w:val="24"/>
          <w:szCs w:val="24"/>
          <w:highlight w:val="yellow"/>
        </w:rPr>
        <w:t xml:space="preserve">Библиотечное обслуживание населения осуществляет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(</w:t>
      </w:r>
      <w:r w:rsidRPr="00F740C2">
        <w:rPr>
          <w:b/>
          <w:sz w:val="24"/>
          <w:szCs w:val="24"/>
          <w:highlight w:val="yellow"/>
        </w:rPr>
        <w:t xml:space="preserve">указать полное наименование </w:t>
      </w:r>
      <w:proofErr w:type="spellStart"/>
      <w:r w:rsidRPr="00F740C2">
        <w:rPr>
          <w:b/>
          <w:sz w:val="24"/>
          <w:szCs w:val="24"/>
          <w:highlight w:val="yellow"/>
        </w:rPr>
        <w:t>юрлица</w:t>
      </w:r>
      <w:proofErr w:type="spellEnd"/>
      <w:r w:rsidRPr="00F740C2">
        <w:rPr>
          <w:sz w:val="24"/>
          <w:szCs w:val="24"/>
          <w:highlight w:val="yellow"/>
        </w:rPr>
        <w:t xml:space="preserve">), в </w:t>
      </w:r>
      <w:proofErr w:type="gramStart"/>
      <w:r w:rsidRPr="00F740C2">
        <w:rPr>
          <w:sz w:val="24"/>
          <w:szCs w:val="24"/>
          <w:highlight w:val="yellow"/>
        </w:rPr>
        <w:t>которую</w:t>
      </w:r>
      <w:proofErr w:type="gramEnd"/>
      <w:r w:rsidRPr="00F740C2">
        <w:rPr>
          <w:sz w:val="24"/>
          <w:szCs w:val="24"/>
          <w:highlight w:val="yellow"/>
        </w:rPr>
        <w:t xml:space="preserve"> входит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филиалов (всего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сетевых ед.). Кроме того, насчитывается </w:t>
      </w:r>
      <w:r w:rsidRPr="00F740C2">
        <w:rPr>
          <w:kern w:val="32"/>
          <w:sz w:val="24"/>
          <w:szCs w:val="24"/>
          <w:highlight w:val="yellow"/>
        </w:rPr>
        <w:t>____ библиотек-структурных подразделений культурно-досуговых учреждений</w:t>
      </w:r>
      <w:proofErr w:type="gramStart"/>
      <w:r w:rsidRPr="00F740C2">
        <w:rPr>
          <w:kern w:val="32"/>
          <w:sz w:val="24"/>
          <w:szCs w:val="24"/>
          <w:highlight w:val="yellow"/>
        </w:rPr>
        <w:t>.</w:t>
      </w:r>
      <w:proofErr w:type="gramEnd"/>
      <w:r w:rsidRPr="00F740C2">
        <w:rPr>
          <w:color w:val="FF0000"/>
          <w:kern w:val="32"/>
          <w:sz w:val="24"/>
          <w:szCs w:val="24"/>
          <w:highlight w:val="yellow"/>
        </w:rPr>
        <w:t xml:space="preserve">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</w:t>
      </w:r>
      <w:proofErr w:type="gramStart"/>
      <w:r w:rsidRPr="00F740C2">
        <w:rPr>
          <w:sz w:val="24"/>
          <w:szCs w:val="24"/>
          <w:highlight w:val="yellow"/>
        </w:rPr>
        <w:t>б</w:t>
      </w:r>
      <w:proofErr w:type="gramEnd"/>
      <w:r w:rsidRPr="00F740C2">
        <w:rPr>
          <w:sz w:val="24"/>
          <w:szCs w:val="24"/>
          <w:highlight w:val="yellow"/>
        </w:rPr>
        <w:t xml:space="preserve">иблиотек подключено к сети Интернет. Охват населения библиотечным обслуживанием </w:t>
      </w:r>
      <w:r w:rsidRPr="00F740C2">
        <w:rPr>
          <w:kern w:val="32"/>
          <w:sz w:val="24"/>
          <w:szCs w:val="24"/>
          <w:highlight w:val="yellow"/>
        </w:rPr>
        <w:t xml:space="preserve">____ </w:t>
      </w:r>
      <w:r w:rsidRPr="00F740C2">
        <w:rPr>
          <w:sz w:val="24"/>
          <w:szCs w:val="24"/>
          <w:highlight w:val="yellow"/>
        </w:rPr>
        <w:t xml:space="preserve">%. Число читателей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тыс. человек. Количество посещений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тыс. человек. Размер совокупного книжного фонда –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>тыс. ед. хранения. В 202</w:t>
      </w:r>
      <w:r w:rsidR="003D1955">
        <w:rPr>
          <w:sz w:val="24"/>
          <w:szCs w:val="24"/>
          <w:highlight w:val="yellow"/>
        </w:rPr>
        <w:t>3</w:t>
      </w:r>
      <w:r w:rsidRPr="00F740C2">
        <w:rPr>
          <w:sz w:val="24"/>
          <w:szCs w:val="24"/>
          <w:highlight w:val="yellow"/>
        </w:rPr>
        <w:t xml:space="preserve"> году в библиотеки поступило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>тыс. экземпляров (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экземпляров на 1 тыс. жителей). За то же время выбыло </w:t>
      </w:r>
      <w:r w:rsidRPr="00F740C2">
        <w:rPr>
          <w:kern w:val="32"/>
          <w:sz w:val="24"/>
          <w:szCs w:val="24"/>
          <w:highlight w:val="yellow"/>
        </w:rPr>
        <w:t xml:space="preserve">____ </w:t>
      </w:r>
      <w:r w:rsidRPr="00F740C2">
        <w:rPr>
          <w:sz w:val="24"/>
          <w:szCs w:val="24"/>
          <w:highlight w:val="yellow"/>
        </w:rPr>
        <w:t xml:space="preserve">тыс. экземпляров. </w:t>
      </w:r>
      <w:bookmarkStart w:id="1" w:name="_Toc185141735"/>
      <w:r w:rsidRPr="00F740C2">
        <w:rPr>
          <w:sz w:val="24"/>
          <w:szCs w:val="24"/>
          <w:highlight w:val="yellow"/>
        </w:rPr>
        <w:t xml:space="preserve">Количество новых книг, поступивших в Центральную библиотеку района, составило -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документов. Объем собственных баз данных составил </w:t>
      </w:r>
      <w:r w:rsidRPr="00F740C2">
        <w:rPr>
          <w:kern w:val="32"/>
          <w:sz w:val="24"/>
          <w:szCs w:val="24"/>
          <w:highlight w:val="yellow"/>
        </w:rPr>
        <w:t xml:space="preserve">____ </w:t>
      </w:r>
      <w:r w:rsidRPr="00F740C2">
        <w:rPr>
          <w:sz w:val="24"/>
          <w:szCs w:val="24"/>
          <w:highlight w:val="yellow"/>
        </w:rPr>
        <w:t>тыс. записей.</w:t>
      </w:r>
    </w:p>
    <w:bookmarkEnd w:id="1"/>
    <w:p w:rsidR="00F740C2" w:rsidRPr="000F2F55" w:rsidRDefault="00F740C2" w:rsidP="00F740C2">
      <w:pPr>
        <w:keepNext/>
        <w:widowControl/>
        <w:ind w:firstLine="567"/>
        <w:jc w:val="both"/>
        <w:rPr>
          <w:sz w:val="24"/>
          <w:szCs w:val="24"/>
        </w:rPr>
      </w:pPr>
      <w:r w:rsidRPr="00F740C2">
        <w:rPr>
          <w:sz w:val="24"/>
          <w:szCs w:val="24"/>
          <w:highlight w:val="yellow"/>
        </w:rPr>
        <w:t>Музейное обслуживание населения осуществляет ____ (</w:t>
      </w:r>
      <w:r w:rsidRPr="00F740C2">
        <w:rPr>
          <w:b/>
          <w:sz w:val="24"/>
          <w:szCs w:val="24"/>
          <w:highlight w:val="yellow"/>
        </w:rPr>
        <w:t xml:space="preserve">указать полное наименование </w:t>
      </w:r>
      <w:proofErr w:type="spellStart"/>
      <w:r w:rsidRPr="00F740C2">
        <w:rPr>
          <w:b/>
          <w:sz w:val="24"/>
          <w:szCs w:val="24"/>
          <w:highlight w:val="yellow"/>
        </w:rPr>
        <w:t>юрлица</w:t>
      </w:r>
      <w:proofErr w:type="spellEnd"/>
      <w:r w:rsidRPr="00F740C2">
        <w:rPr>
          <w:sz w:val="24"/>
          <w:szCs w:val="24"/>
          <w:highlight w:val="yellow"/>
        </w:rPr>
        <w:t xml:space="preserve">). Основной фонд муниципальных музеев насчитывает ____тыс. ед. хранения, в постоянных экспозициях представлено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% основного фонда, в выставочной деятельности ежегодно используется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% основного фонда. Кроме того, работает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школьных музеев и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иных </w:t>
      </w:r>
      <w:r w:rsidRPr="00F740C2">
        <w:rPr>
          <w:b/>
          <w:sz w:val="24"/>
          <w:szCs w:val="24"/>
          <w:highlight w:val="yellow"/>
        </w:rPr>
        <w:t>(перечислить все)</w:t>
      </w:r>
      <w:r w:rsidRPr="00F740C2">
        <w:rPr>
          <w:sz w:val="24"/>
          <w:szCs w:val="24"/>
          <w:highlight w:val="yellow"/>
        </w:rPr>
        <w:t>. В 202</w:t>
      </w:r>
      <w:r w:rsidR="003D1955">
        <w:rPr>
          <w:sz w:val="24"/>
          <w:szCs w:val="24"/>
          <w:highlight w:val="yellow"/>
        </w:rPr>
        <w:t>3</w:t>
      </w:r>
      <w:r w:rsidRPr="00F740C2">
        <w:rPr>
          <w:sz w:val="24"/>
          <w:szCs w:val="24"/>
          <w:highlight w:val="yellow"/>
        </w:rPr>
        <w:t xml:space="preserve"> году было организовано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выставок и проведено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 xml:space="preserve"> экскурсий, которые посетило </w:t>
      </w:r>
      <w:r w:rsidRPr="00F740C2">
        <w:rPr>
          <w:kern w:val="32"/>
          <w:sz w:val="24"/>
          <w:szCs w:val="24"/>
          <w:highlight w:val="yellow"/>
        </w:rPr>
        <w:t>____</w:t>
      </w:r>
      <w:r w:rsidRPr="00F740C2">
        <w:rPr>
          <w:sz w:val="24"/>
          <w:szCs w:val="24"/>
          <w:highlight w:val="yellow"/>
        </w:rPr>
        <w:t>тыс. человек.</w:t>
      </w:r>
    </w:p>
    <w:p w:rsidR="00F740C2" w:rsidRPr="000F2F55" w:rsidRDefault="00F740C2" w:rsidP="00F740C2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В соответствии с реестром мемориальных объектов, увековечивающих память о новосибирцах-защитниках Отечества, в районе насчитывается ____ памятника и мемориальных объекта, увековечивающих память о защитниках Отечества, из них ___ требуют капитального ремонта (</w:t>
      </w:r>
      <w:r w:rsidRPr="000F2F55">
        <w:rPr>
          <w:b/>
          <w:sz w:val="24"/>
          <w:szCs w:val="24"/>
        </w:rPr>
        <w:t>перечислить все</w:t>
      </w:r>
      <w:r w:rsidRPr="000F2F55">
        <w:rPr>
          <w:sz w:val="24"/>
          <w:szCs w:val="24"/>
        </w:rPr>
        <w:t>). В 202</w:t>
      </w:r>
      <w:r w:rsidR="003D1955">
        <w:rPr>
          <w:sz w:val="24"/>
          <w:szCs w:val="24"/>
        </w:rPr>
        <w:t>3</w:t>
      </w:r>
      <w:r w:rsidRPr="000F2F55">
        <w:rPr>
          <w:sz w:val="24"/>
          <w:szCs w:val="24"/>
        </w:rPr>
        <w:t xml:space="preserve"> г. Соглашения по реализации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«Культура Новосибирской области», заключены с ____ поселениями района на общую сумму ____ тыс. рублей. Также получено грантов на сумму ____ тыс. рублей. В 202</w:t>
      </w:r>
      <w:r w:rsidR="003D1955">
        <w:rPr>
          <w:sz w:val="24"/>
          <w:szCs w:val="24"/>
        </w:rPr>
        <w:t>3</w:t>
      </w:r>
      <w:r w:rsidRPr="000F2F55">
        <w:rPr>
          <w:sz w:val="24"/>
          <w:szCs w:val="24"/>
        </w:rPr>
        <w:t xml:space="preserve"> году проведены работы в ____ поселениях (</w:t>
      </w:r>
      <w:r w:rsidRPr="000F2F55">
        <w:rPr>
          <w:b/>
          <w:sz w:val="24"/>
          <w:szCs w:val="24"/>
        </w:rPr>
        <w:t>перечислить все</w:t>
      </w:r>
      <w:r w:rsidRPr="000F2F55">
        <w:rPr>
          <w:sz w:val="24"/>
          <w:szCs w:val="24"/>
        </w:rPr>
        <w:t>). На 202</w:t>
      </w:r>
      <w:r w:rsidR="003D1955">
        <w:rPr>
          <w:sz w:val="24"/>
          <w:szCs w:val="24"/>
        </w:rPr>
        <w:t>4</w:t>
      </w:r>
      <w:r w:rsidRPr="000F2F55">
        <w:rPr>
          <w:sz w:val="24"/>
          <w:szCs w:val="24"/>
        </w:rPr>
        <w:t xml:space="preserve"> год запланировано проведение работ в ___поселениях (</w:t>
      </w:r>
      <w:r w:rsidRPr="000F2F55">
        <w:rPr>
          <w:b/>
          <w:sz w:val="24"/>
          <w:szCs w:val="24"/>
        </w:rPr>
        <w:t>перечислить все</w:t>
      </w:r>
      <w:r w:rsidRPr="000F2F55">
        <w:rPr>
          <w:sz w:val="24"/>
          <w:szCs w:val="24"/>
        </w:rPr>
        <w:t>).</w:t>
      </w:r>
    </w:p>
    <w:p w:rsidR="00F740C2" w:rsidRPr="000F2F55" w:rsidRDefault="00F740C2" w:rsidP="00F740C2">
      <w:pPr>
        <w:keepNext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 xml:space="preserve">В районе действует ___ учреждений дополнительного образования, </w:t>
      </w:r>
      <w:bookmarkStart w:id="2" w:name="_Toc185141740"/>
      <w:r w:rsidRPr="000F2F55">
        <w:rPr>
          <w:sz w:val="24"/>
          <w:szCs w:val="24"/>
        </w:rPr>
        <w:t>в которых обучается ____ человек (</w:t>
      </w:r>
      <w:r w:rsidRPr="000F2F55">
        <w:rPr>
          <w:b/>
          <w:sz w:val="24"/>
          <w:szCs w:val="24"/>
        </w:rPr>
        <w:t xml:space="preserve">перечислить все, </w:t>
      </w:r>
      <w:proofErr w:type="gramStart"/>
      <w:r w:rsidRPr="000F2F55">
        <w:rPr>
          <w:b/>
          <w:sz w:val="24"/>
          <w:szCs w:val="24"/>
        </w:rPr>
        <w:t>указать</w:t>
      </w:r>
      <w:proofErr w:type="gramEnd"/>
      <w:r w:rsidRPr="000F2F55">
        <w:rPr>
          <w:b/>
          <w:sz w:val="24"/>
          <w:szCs w:val="24"/>
        </w:rPr>
        <w:t xml:space="preserve"> сколько учащихся </w:t>
      </w:r>
      <w:r w:rsidRPr="005B3DA5">
        <w:rPr>
          <w:b/>
          <w:color w:val="FF0000"/>
          <w:sz w:val="24"/>
          <w:szCs w:val="24"/>
        </w:rPr>
        <w:t>в каждом</w:t>
      </w:r>
      <w:r w:rsidRPr="000F2F55">
        <w:rPr>
          <w:sz w:val="24"/>
          <w:szCs w:val="24"/>
        </w:rPr>
        <w:t xml:space="preserve">). </w:t>
      </w:r>
      <w:proofErr w:type="gramStart"/>
      <w:r w:rsidRPr="000F2F55">
        <w:rPr>
          <w:sz w:val="24"/>
          <w:szCs w:val="24"/>
        </w:rPr>
        <w:t xml:space="preserve">В учреждениях дополнительного образования создано ___ творческих коллективов, в том числе: </w:t>
      </w:r>
      <w:r w:rsidRPr="000F2F55">
        <w:rPr>
          <w:b/>
          <w:sz w:val="24"/>
          <w:szCs w:val="24"/>
        </w:rPr>
        <w:t>(перечислить только наиболее интересные)</w:t>
      </w:r>
      <w:r w:rsidRPr="000F2F55">
        <w:rPr>
          <w:sz w:val="24"/>
          <w:szCs w:val="24"/>
        </w:rPr>
        <w:t>.</w:t>
      </w:r>
      <w:proofErr w:type="gramEnd"/>
      <w:r w:rsidRPr="000F2F55">
        <w:rPr>
          <w:sz w:val="24"/>
          <w:szCs w:val="24"/>
        </w:rPr>
        <w:t xml:space="preserve"> Учащиеся стали победителями различных фестивалей в том числе: </w:t>
      </w:r>
      <w:r w:rsidRPr="000F2F55">
        <w:rPr>
          <w:b/>
          <w:sz w:val="24"/>
          <w:szCs w:val="24"/>
        </w:rPr>
        <w:t>(перечислить только наиболее значимые)</w:t>
      </w:r>
      <w:r w:rsidRPr="000F2F55">
        <w:rPr>
          <w:sz w:val="24"/>
          <w:szCs w:val="24"/>
        </w:rPr>
        <w:t xml:space="preserve"> и др. Стипендию Губернатора получили ___ человек, стипендию Главы района - ___ человек, иные стипендии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 – человек.</w:t>
      </w:r>
    </w:p>
    <w:p w:rsidR="00F740C2" w:rsidRPr="000F2F55" w:rsidRDefault="00F740C2" w:rsidP="00F740C2">
      <w:pPr>
        <w:keepNext/>
        <w:widowControl/>
        <w:ind w:firstLine="567"/>
        <w:jc w:val="both"/>
        <w:rPr>
          <w:color w:val="FF0000"/>
          <w:sz w:val="24"/>
          <w:szCs w:val="24"/>
        </w:rPr>
      </w:pPr>
      <w:bookmarkStart w:id="3" w:name="_Toc185141744"/>
      <w:bookmarkEnd w:id="2"/>
      <w:r w:rsidRPr="000F2F55">
        <w:rPr>
          <w:sz w:val="24"/>
          <w:szCs w:val="24"/>
        </w:rPr>
        <w:t xml:space="preserve">В районе действует муниципальная программа </w:t>
      </w:r>
      <w:r w:rsidRPr="000F2F55">
        <w:rPr>
          <w:b/>
          <w:sz w:val="24"/>
          <w:szCs w:val="24"/>
        </w:rPr>
        <w:t>(указать наименование)</w:t>
      </w:r>
      <w:r w:rsidRPr="000F2F55">
        <w:rPr>
          <w:sz w:val="24"/>
          <w:szCs w:val="24"/>
        </w:rPr>
        <w:t xml:space="preserve">, утвержденная </w:t>
      </w:r>
      <w:r w:rsidRPr="000F2F55">
        <w:rPr>
          <w:b/>
          <w:sz w:val="24"/>
          <w:szCs w:val="24"/>
        </w:rPr>
        <w:t>(указать каким нормативно-правовым актом)</w:t>
      </w:r>
      <w:r w:rsidRPr="000F2F55">
        <w:rPr>
          <w:sz w:val="24"/>
          <w:szCs w:val="24"/>
        </w:rPr>
        <w:t>.</w:t>
      </w:r>
    </w:p>
    <w:p w:rsidR="00F740C2" w:rsidRPr="000F2F55" w:rsidRDefault="00F740C2" w:rsidP="00F740C2">
      <w:pPr>
        <w:keepNext/>
        <w:widowControl/>
        <w:ind w:firstLine="567"/>
        <w:jc w:val="both"/>
        <w:rPr>
          <w:sz w:val="24"/>
          <w:szCs w:val="24"/>
        </w:rPr>
      </w:pPr>
      <w:proofErr w:type="gramStart"/>
      <w:r w:rsidRPr="000F2F55">
        <w:rPr>
          <w:sz w:val="24"/>
          <w:szCs w:val="24"/>
        </w:rPr>
        <w:t>Исполнение бюджета по культуре из консолидированного бюджета за 202</w:t>
      </w:r>
      <w:r w:rsidR="003D1955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Pr="000F2F55">
        <w:rPr>
          <w:sz w:val="24"/>
          <w:szCs w:val="24"/>
        </w:rPr>
        <w:t xml:space="preserve"> составило ___тыс. рублей, в том числе учреждения</w:t>
      </w:r>
      <w:r>
        <w:rPr>
          <w:sz w:val="24"/>
          <w:szCs w:val="24"/>
        </w:rPr>
        <w:t xml:space="preserve"> клубного типа</w:t>
      </w:r>
      <w:r w:rsidRPr="000F2F55">
        <w:rPr>
          <w:sz w:val="24"/>
          <w:szCs w:val="24"/>
        </w:rPr>
        <w:t xml:space="preserve"> – ___тыс. рублей, библиотеки – ___тыс. </w:t>
      </w:r>
      <w:r w:rsidRPr="000F2F55">
        <w:rPr>
          <w:sz w:val="24"/>
          <w:szCs w:val="24"/>
        </w:rPr>
        <w:lastRenderedPageBreak/>
        <w:t xml:space="preserve">рублей, музеи – ___тыс. рублей, детские школы по видам искусств – ___тыс. рублей, иные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 - ___ тыс. рублей.</w:t>
      </w:r>
      <w:proofErr w:type="gramEnd"/>
      <w:r w:rsidRPr="000F2F55">
        <w:rPr>
          <w:sz w:val="24"/>
          <w:szCs w:val="24"/>
        </w:rPr>
        <w:t xml:space="preserve"> Ассигнования целевым назначением на выполнение федеральных, областных программ и совместных мероприятий в 202</w:t>
      </w:r>
      <w:r w:rsidR="003D1955">
        <w:rPr>
          <w:sz w:val="24"/>
          <w:szCs w:val="24"/>
        </w:rPr>
        <w:t>3</w:t>
      </w:r>
      <w:r w:rsidRPr="000F2F55">
        <w:rPr>
          <w:sz w:val="24"/>
          <w:szCs w:val="24"/>
        </w:rPr>
        <w:t xml:space="preserve"> году – ___тыс. рублей, в том числе ___тыс. рублей из федерального бюджета, ___тыс. рублей из областного бюджета, ___тыс. рублей из местного бюджета. Получено ___ грантов на сумму ___ тыс. рублей. Собственные доходы муниципальных учреждений составили ___ тыс. рублей.</w:t>
      </w:r>
    </w:p>
    <w:p w:rsidR="00F740C2" w:rsidRPr="000F2F55" w:rsidRDefault="00F740C2" w:rsidP="00F740C2">
      <w:pPr>
        <w:keepNext/>
        <w:keepLines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В 202</w:t>
      </w:r>
      <w:r w:rsidR="003D1955">
        <w:rPr>
          <w:sz w:val="24"/>
          <w:szCs w:val="24"/>
        </w:rPr>
        <w:t>3</w:t>
      </w:r>
      <w:bookmarkStart w:id="4" w:name="_GoBack"/>
      <w:bookmarkEnd w:id="4"/>
      <w:r w:rsidRPr="000F2F55">
        <w:rPr>
          <w:sz w:val="24"/>
          <w:szCs w:val="24"/>
        </w:rPr>
        <w:t xml:space="preserve"> году проведен капитальный ремонт на сумму ___ тыс. рублей, из них</w:t>
      </w:r>
      <w:r w:rsidRPr="000F2F55">
        <w:rPr>
          <w:kern w:val="32"/>
          <w:sz w:val="24"/>
          <w:szCs w:val="24"/>
        </w:rPr>
        <w:t xml:space="preserve"> </w:t>
      </w:r>
      <w:r w:rsidRPr="000F2F55">
        <w:rPr>
          <w:sz w:val="24"/>
          <w:szCs w:val="24"/>
        </w:rPr>
        <w:t>___тыс. рублей из местного бюджета, в том числе: (</w:t>
      </w:r>
      <w:r w:rsidRPr="000F2F55">
        <w:rPr>
          <w:b/>
          <w:sz w:val="24"/>
          <w:szCs w:val="24"/>
        </w:rPr>
        <w:t>перечислить сетевые единицы, в которых проведён капитальный ремонт</w:t>
      </w:r>
      <w:r w:rsidRPr="000F2F55">
        <w:rPr>
          <w:sz w:val="24"/>
          <w:szCs w:val="24"/>
        </w:rPr>
        <w:t xml:space="preserve">). В настоящее время из ___ зданий учреждений культуры нуждаются в капитальном ремонте ___ зданий, в </w:t>
      </w:r>
      <w:r w:rsidRPr="000F2F55">
        <w:rPr>
          <w:kern w:val="32"/>
          <w:sz w:val="24"/>
          <w:szCs w:val="24"/>
        </w:rPr>
        <w:t xml:space="preserve">том числе </w:t>
      </w:r>
      <w:r w:rsidRPr="000F2F55">
        <w:rPr>
          <w:sz w:val="24"/>
          <w:szCs w:val="24"/>
        </w:rPr>
        <w:t xml:space="preserve">___ зданий в аварийном состоянии. Акт обследования имеется на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 xml:space="preserve">. Всего на капремонт требуется ___тыс. рублей. </w:t>
      </w:r>
    </w:p>
    <w:p w:rsidR="00F740C2" w:rsidRPr="000F2F55" w:rsidRDefault="00F740C2" w:rsidP="00F740C2">
      <w:pPr>
        <w:keepNext/>
        <w:keepLines/>
        <w:widowControl/>
        <w:ind w:firstLine="567"/>
        <w:jc w:val="both"/>
        <w:rPr>
          <w:sz w:val="24"/>
          <w:szCs w:val="24"/>
        </w:rPr>
      </w:pPr>
      <w:r w:rsidRPr="000F2F55">
        <w:rPr>
          <w:sz w:val="24"/>
          <w:szCs w:val="24"/>
        </w:rPr>
        <w:t xml:space="preserve">Наиболее остро нуждается в помещениях </w:t>
      </w:r>
      <w:r w:rsidRPr="000F2F55">
        <w:rPr>
          <w:b/>
          <w:sz w:val="24"/>
          <w:szCs w:val="24"/>
        </w:rPr>
        <w:t>(перечислить сетевые единицы)</w:t>
      </w:r>
      <w:r w:rsidRPr="000F2F55">
        <w:rPr>
          <w:sz w:val="24"/>
          <w:szCs w:val="24"/>
        </w:rPr>
        <w:t xml:space="preserve">. Находятся в аварийном состоянии </w:t>
      </w:r>
      <w:r w:rsidRPr="000F2F55">
        <w:rPr>
          <w:b/>
          <w:sz w:val="24"/>
          <w:szCs w:val="24"/>
        </w:rPr>
        <w:t>(перечислить все)</w:t>
      </w:r>
      <w:r w:rsidRPr="000F2F55">
        <w:rPr>
          <w:sz w:val="24"/>
          <w:szCs w:val="24"/>
        </w:rPr>
        <w:t>.</w:t>
      </w:r>
    </w:p>
    <w:bookmarkEnd w:id="3"/>
    <w:p w:rsidR="00F740C2" w:rsidRPr="000F2F55" w:rsidRDefault="00F740C2" w:rsidP="00F740C2">
      <w:pPr>
        <w:keepNext/>
        <w:widowControl/>
        <w:autoSpaceDE/>
        <w:autoSpaceDN/>
        <w:ind w:firstLine="540"/>
        <w:jc w:val="both"/>
        <w:textAlignment w:val="baseline"/>
        <w:rPr>
          <w:b/>
          <w:sz w:val="24"/>
          <w:szCs w:val="24"/>
          <w:lang w:eastAsia="en-US"/>
        </w:rPr>
      </w:pPr>
      <w:r w:rsidRPr="000F2F55">
        <w:rPr>
          <w:sz w:val="24"/>
          <w:szCs w:val="24"/>
          <w:lang w:eastAsia="en-US"/>
        </w:rPr>
        <w:t xml:space="preserve">Основные проблемы сферы культуры </w:t>
      </w:r>
      <w:r w:rsidRPr="000F2F55">
        <w:rPr>
          <w:b/>
          <w:sz w:val="24"/>
          <w:szCs w:val="24"/>
          <w:lang w:eastAsia="en-US"/>
        </w:rPr>
        <w:t>(описать ПОДРОБНО)</w:t>
      </w:r>
      <w:r w:rsidRPr="000F2F55">
        <w:rPr>
          <w:sz w:val="24"/>
          <w:szCs w:val="24"/>
          <w:lang w:eastAsia="en-US"/>
        </w:rPr>
        <w:t>:</w:t>
      </w:r>
    </w:p>
    <w:p w:rsidR="00F740C2" w:rsidRPr="000F2F55" w:rsidRDefault="00F740C2" w:rsidP="00F740C2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1.Материально-техническая база (</w:t>
      </w:r>
      <w:r w:rsidRPr="000F2F55">
        <w:rPr>
          <w:b/>
          <w:sz w:val="24"/>
          <w:szCs w:val="24"/>
        </w:rPr>
        <w:t xml:space="preserve">охарактеризовать состояние зданий, требующих капитального ремонта, перечислить сетевые </w:t>
      </w:r>
      <w:proofErr w:type="gramStart"/>
      <w:r w:rsidRPr="000F2F55">
        <w:rPr>
          <w:b/>
          <w:sz w:val="24"/>
          <w:szCs w:val="24"/>
        </w:rPr>
        <w:t>единицы</w:t>
      </w:r>
      <w:proofErr w:type="gramEnd"/>
      <w:r w:rsidRPr="000F2F55">
        <w:rPr>
          <w:b/>
          <w:sz w:val="24"/>
          <w:szCs w:val="24"/>
        </w:rPr>
        <w:t xml:space="preserve"> наиболее остро нуждающиеся в помещениях и т.д.</w:t>
      </w:r>
      <w:r w:rsidRPr="000F2F55">
        <w:rPr>
          <w:sz w:val="24"/>
          <w:szCs w:val="24"/>
        </w:rPr>
        <w:t>);</w:t>
      </w:r>
    </w:p>
    <w:p w:rsidR="00F740C2" w:rsidRPr="000F2F55" w:rsidRDefault="00F740C2" w:rsidP="00F740C2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2.Материально-техническое обеспечение (</w:t>
      </w:r>
      <w:r w:rsidRPr="000F2F55">
        <w:rPr>
          <w:b/>
          <w:sz w:val="24"/>
          <w:szCs w:val="24"/>
        </w:rPr>
        <w:t>указать наиболее острую потребность в оборудовании, аппаратуре, музыкальных инструментах, мебели, компьютерах, транспорте и т.д.</w:t>
      </w:r>
      <w:r w:rsidRPr="000F2F55">
        <w:rPr>
          <w:sz w:val="24"/>
          <w:szCs w:val="24"/>
        </w:rPr>
        <w:t>);</w:t>
      </w:r>
    </w:p>
    <w:p w:rsidR="00F740C2" w:rsidRPr="000F2F55" w:rsidRDefault="00F740C2" w:rsidP="00F740C2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3.Кадровые проблемы (</w:t>
      </w:r>
      <w:r w:rsidRPr="000F2F55">
        <w:rPr>
          <w:b/>
          <w:sz w:val="24"/>
          <w:szCs w:val="24"/>
        </w:rPr>
        <w:t>потребность в кадрах, обеспеченность жильем молодых специалистов, предложения по решению</w:t>
      </w:r>
      <w:r w:rsidRPr="000F2F55">
        <w:rPr>
          <w:sz w:val="24"/>
          <w:szCs w:val="24"/>
        </w:rPr>
        <w:t>);</w:t>
      </w:r>
    </w:p>
    <w:p w:rsidR="00F740C2" w:rsidRPr="000F2F55" w:rsidRDefault="00F740C2" w:rsidP="00F740C2">
      <w:pPr>
        <w:keepNext/>
        <w:widowControl/>
        <w:ind w:firstLine="500"/>
        <w:jc w:val="both"/>
        <w:rPr>
          <w:sz w:val="24"/>
          <w:szCs w:val="24"/>
        </w:rPr>
      </w:pPr>
      <w:r w:rsidRPr="000F2F55">
        <w:rPr>
          <w:sz w:val="24"/>
          <w:szCs w:val="24"/>
        </w:rPr>
        <w:t>4.Иное.</w:t>
      </w:r>
    </w:p>
    <w:p w:rsidR="00F740C2" w:rsidRPr="000F2F55" w:rsidRDefault="00F740C2" w:rsidP="00F740C2"/>
    <w:p w:rsidR="00F740C2" w:rsidRDefault="00F740C2" w:rsidP="00F740C2"/>
    <w:p w:rsidR="004C364F" w:rsidRDefault="004C364F"/>
    <w:sectPr w:rsidR="004C364F" w:rsidSect="00F740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607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72" w:rsidRDefault="00C36672">
      <w:r>
        <w:separator/>
      </w:r>
    </w:p>
  </w:endnote>
  <w:endnote w:type="continuationSeparator" w:id="0">
    <w:p w:rsidR="00C36672" w:rsidRDefault="00C3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81495F" w:rsidP="00F740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75B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5B43" w:rsidRDefault="00F75B43" w:rsidP="00F740C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F75B43" w:rsidP="00F740C2">
    <w:pPr>
      <w:pStyle w:val="a8"/>
      <w:framePr w:wrap="around" w:vAnchor="text" w:hAnchor="margin" w:xAlign="right" w:y="1"/>
      <w:rPr>
        <w:rStyle w:val="aa"/>
      </w:rPr>
    </w:pPr>
  </w:p>
  <w:p w:rsidR="00F75B43" w:rsidRDefault="00F75B43" w:rsidP="00F740C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F75B43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81495F" w:rsidP="00F740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75B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5B43" w:rsidRDefault="00F75B43" w:rsidP="00F740C2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F75B43" w:rsidP="00F740C2">
    <w:pPr>
      <w:pStyle w:val="a8"/>
      <w:framePr w:wrap="around" w:vAnchor="text" w:hAnchor="margin" w:xAlign="right" w:y="1"/>
      <w:rPr>
        <w:rStyle w:val="aa"/>
      </w:rPr>
    </w:pPr>
  </w:p>
  <w:p w:rsidR="00F75B43" w:rsidRDefault="00F75B43" w:rsidP="00F740C2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F75B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72" w:rsidRDefault="00C36672">
      <w:r>
        <w:separator/>
      </w:r>
    </w:p>
  </w:footnote>
  <w:footnote w:type="continuationSeparator" w:id="0">
    <w:p w:rsidR="00C36672" w:rsidRDefault="00C3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81495F" w:rsidP="00F740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5B4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5B43">
      <w:rPr>
        <w:rStyle w:val="aa"/>
        <w:noProof/>
      </w:rPr>
      <w:t>19</w:t>
    </w:r>
    <w:r>
      <w:rPr>
        <w:rStyle w:val="aa"/>
      </w:rPr>
      <w:fldChar w:fldCharType="end"/>
    </w:r>
  </w:p>
  <w:p w:rsidR="00F75B43" w:rsidRDefault="00F75B4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81495F" w:rsidP="00F740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5B4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A55">
      <w:rPr>
        <w:rStyle w:val="aa"/>
        <w:noProof/>
      </w:rPr>
      <w:t>4</w:t>
    </w:r>
    <w:r>
      <w:rPr>
        <w:rStyle w:val="aa"/>
      </w:rPr>
      <w:fldChar w:fldCharType="end"/>
    </w:r>
  </w:p>
  <w:p w:rsidR="00F75B43" w:rsidRDefault="00F75B4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F75B4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81495F" w:rsidP="00F740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5B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5B43" w:rsidRDefault="00F75B43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81495F" w:rsidP="00F740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75B4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A55">
      <w:rPr>
        <w:rStyle w:val="aa"/>
        <w:noProof/>
      </w:rPr>
      <w:t>22</w:t>
    </w:r>
    <w:r>
      <w:rPr>
        <w:rStyle w:val="aa"/>
      </w:rPr>
      <w:fldChar w:fldCharType="end"/>
    </w:r>
  </w:p>
  <w:p w:rsidR="00F75B43" w:rsidRDefault="00F75B43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43" w:rsidRDefault="00F75B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E5D"/>
    <w:multiLevelType w:val="hybridMultilevel"/>
    <w:tmpl w:val="AE880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23B"/>
    <w:multiLevelType w:val="hybridMultilevel"/>
    <w:tmpl w:val="9A508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163F"/>
    <w:multiLevelType w:val="hybridMultilevel"/>
    <w:tmpl w:val="9A508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2355"/>
    <w:multiLevelType w:val="hybridMultilevel"/>
    <w:tmpl w:val="4412F1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46C7"/>
    <w:multiLevelType w:val="hybridMultilevel"/>
    <w:tmpl w:val="9EA8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03A0C"/>
    <w:multiLevelType w:val="hybridMultilevel"/>
    <w:tmpl w:val="3DEA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0C2"/>
    <w:rsid w:val="000231BB"/>
    <w:rsid w:val="000557A1"/>
    <w:rsid w:val="000B10B8"/>
    <w:rsid w:val="00115123"/>
    <w:rsid w:val="001F40DD"/>
    <w:rsid w:val="0035794E"/>
    <w:rsid w:val="003D1955"/>
    <w:rsid w:val="004003EA"/>
    <w:rsid w:val="0048038B"/>
    <w:rsid w:val="004C364F"/>
    <w:rsid w:val="004D6167"/>
    <w:rsid w:val="00572EBA"/>
    <w:rsid w:val="00583A5F"/>
    <w:rsid w:val="005B5617"/>
    <w:rsid w:val="0063261C"/>
    <w:rsid w:val="006D3384"/>
    <w:rsid w:val="00775892"/>
    <w:rsid w:val="007E47C5"/>
    <w:rsid w:val="0080530B"/>
    <w:rsid w:val="0081495F"/>
    <w:rsid w:val="00816807"/>
    <w:rsid w:val="0083423F"/>
    <w:rsid w:val="008603D5"/>
    <w:rsid w:val="008B0FED"/>
    <w:rsid w:val="008B66DD"/>
    <w:rsid w:val="008D2DC1"/>
    <w:rsid w:val="008D3767"/>
    <w:rsid w:val="00984A55"/>
    <w:rsid w:val="009E29C9"/>
    <w:rsid w:val="00A8376F"/>
    <w:rsid w:val="00A954F3"/>
    <w:rsid w:val="00AB1282"/>
    <w:rsid w:val="00AF2A4F"/>
    <w:rsid w:val="00AF587D"/>
    <w:rsid w:val="00C36672"/>
    <w:rsid w:val="00CA1378"/>
    <w:rsid w:val="00CB20D3"/>
    <w:rsid w:val="00E63562"/>
    <w:rsid w:val="00E778BE"/>
    <w:rsid w:val="00EF5FEE"/>
    <w:rsid w:val="00F158DC"/>
    <w:rsid w:val="00F740C2"/>
    <w:rsid w:val="00F7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40C2"/>
    <w:pPr>
      <w:keepNext/>
      <w:shd w:val="clear" w:color="auto" w:fill="FFFFFF"/>
      <w:spacing w:before="173"/>
      <w:ind w:left="1344"/>
      <w:outlineLvl w:val="0"/>
    </w:pPr>
    <w:rPr>
      <w:b/>
      <w:color w:val="000000"/>
      <w:spacing w:val="-3"/>
      <w:w w:val="101"/>
    </w:rPr>
  </w:style>
  <w:style w:type="paragraph" w:styleId="2">
    <w:name w:val="heading 2"/>
    <w:basedOn w:val="a"/>
    <w:next w:val="a"/>
    <w:link w:val="20"/>
    <w:qFormat/>
    <w:rsid w:val="00F74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40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4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4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40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0C2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74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40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40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40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40C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link w:val="a4"/>
    <w:rsid w:val="00F740C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a4">
    <w:name w:val="Знак Знак"/>
    <w:link w:val="a3"/>
    <w:rsid w:val="00F740C2"/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caption"/>
    <w:basedOn w:val="a"/>
    <w:next w:val="a"/>
    <w:qFormat/>
    <w:rsid w:val="00F740C2"/>
    <w:pPr>
      <w:shd w:val="clear" w:color="auto" w:fill="FFFFFF"/>
      <w:spacing w:before="394"/>
      <w:ind w:right="19"/>
      <w:jc w:val="center"/>
    </w:pPr>
    <w:rPr>
      <w:b/>
      <w:color w:val="000000"/>
      <w:spacing w:val="-1"/>
      <w:w w:val="101"/>
    </w:rPr>
  </w:style>
  <w:style w:type="character" w:customStyle="1" w:styleId="a6">
    <w:name w:val="Текст выноски Знак"/>
    <w:basedOn w:val="a0"/>
    <w:link w:val="a7"/>
    <w:semiHidden/>
    <w:rsid w:val="00F740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F740C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F74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4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740C2"/>
  </w:style>
  <w:style w:type="paragraph" w:styleId="ab">
    <w:name w:val="header"/>
    <w:basedOn w:val="a"/>
    <w:link w:val="ac"/>
    <w:rsid w:val="00F740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4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740C2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F740C2"/>
    <w:pPr>
      <w:shd w:val="clear" w:color="auto" w:fill="FFFFFF"/>
      <w:ind w:right="10"/>
      <w:jc w:val="center"/>
    </w:pPr>
    <w:rPr>
      <w:bCs/>
      <w:color w:val="000000"/>
      <w:sz w:val="24"/>
      <w:szCs w:val="24"/>
    </w:rPr>
  </w:style>
  <w:style w:type="character" w:customStyle="1" w:styleId="af">
    <w:name w:val="Название Знак"/>
    <w:basedOn w:val="a0"/>
    <w:link w:val="ae"/>
    <w:rsid w:val="00F740C2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af0">
    <w:name w:val="Знак Знак Знак Знак Знак Знак Знак"/>
    <w:basedOn w:val="a"/>
    <w:rsid w:val="00F740C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F740C2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1">
    <w:name w:val="Знак4"/>
    <w:basedOn w:val="a"/>
    <w:rsid w:val="00F740C2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F740C2"/>
    <w:rPr>
      <w:i/>
      <w:iCs/>
    </w:rPr>
  </w:style>
  <w:style w:type="paragraph" w:styleId="af3">
    <w:name w:val="No Spacing"/>
    <w:uiPriority w:val="1"/>
    <w:qFormat/>
    <w:rsid w:val="00F740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">
    <w:name w:val="Знак9"/>
    <w:basedOn w:val="a"/>
    <w:rsid w:val="00F740C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rsid w:val="00F740C2"/>
    <w:pPr>
      <w:widowControl/>
      <w:adjustRightInd/>
      <w:spacing w:after="120" w:line="480" w:lineRule="auto"/>
    </w:pPr>
  </w:style>
  <w:style w:type="character" w:customStyle="1" w:styleId="af5">
    <w:name w:val="Основной текст с отступом Знак"/>
    <w:basedOn w:val="a0"/>
    <w:link w:val="af4"/>
    <w:rsid w:val="00F74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iPriority w:val="99"/>
    <w:unhideWhenUsed/>
    <w:rsid w:val="00F740C2"/>
    <w:rPr>
      <w:color w:val="0000FF"/>
      <w:u w:val="single"/>
    </w:rPr>
  </w:style>
  <w:style w:type="character" w:customStyle="1" w:styleId="js-composeheaderfrom-email">
    <w:name w:val="js-compose__header__from-email"/>
    <w:rsid w:val="00F74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40C2"/>
    <w:pPr>
      <w:keepNext/>
      <w:shd w:val="clear" w:color="auto" w:fill="FFFFFF"/>
      <w:spacing w:before="173"/>
      <w:ind w:left="1344"/>
      <w:outlineLvl w:val="0"/>
    </w:pPr>
    <w:rPr>
      <w:b/>
      <w:color w:val="000000"/>
      <w:spacing w:val="-3"/>
      <w:w w:val="101"/>
    </w:rPr>
  </w:style>
  <w:style w:type="paragraph" w:styleId="2">
    <w:name w:val="heading 2"/>
    <w:basedOn w:val="a"/>
    <w:next w:val="a"/>
    <w:link w:val="20"/>
    <w:qFormat/>
    <w:rsid w:val="00F74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40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4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4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40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0C2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74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40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40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40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40C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link w:val="a4"/>
    <w:rsid w:val="00F740C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a4">
    <w:name w:val="Знак Знак"/>
    <w:link w:val="a3"/>
    <w:rsid w:val="00F740C2"/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caption"/>
    <w:basedOn w:val="a"/>
    <w:next w:val="a"/>
    <w:qFormat/>
    <w:rsid w:val="00F740C2"/>
    <w:pPr>
      <w:shd w:val="clear" w:color="auto" w:fill="FFFFFF"/>
      <w:spacing w:before="394"/>
      <w:ind w:right="19"/>
      <w:jc w:val="center"/>
    </w:pPr>
    <w:rPr>
      <w:b/>
      <w:color w:val="000000"/>
      <w:spacing w:val="-1"/>
      <w:w w:val="101"/>
    </w:rPr>
  </w:style>
  <w:style w:type="character" w:customStyle="1" w:styleId="a6">
    <w:name w:val="Текст выноски Знак"/>
    <w:basedOn w:val="a0"/>
    <w:link w:val="a7"/>
    <w:semiHidden/>
    <w:rsid w:val="00F740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F740C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F74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4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740C2"/>
  </w:style>
  <w:style w:type="paragraph" w:styleId="ab">
    <w:name w:val="header"/>
    <w:basedOn w:val="a"/>
    <w:link w:val="ac"/>
    <w:rsid w:val="00F740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4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740C2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F740C2"/>
    <w:pPr>
      <w:shd w:val="clear" w:color="auto" w:fill="FFFFFF"/>
      <w:ind w:right="10"/>
      <w:jc w:val="center"/>
    </w:pPr>
    <w:rPr>
      <w:bCs/>
      <w:color w:val="000000"/>
      <w:sz w:val="24"/>
      <w:szCs w:val="24"/>
    </w:rPr>
  </w:style>
  <w:style w:type="character" w:customStyle="1" w:styleId="af">
    <w:name w:val="Название Знак"/>
    <w:basedOn w:val="a0"/>
    <w:link w:val="ae"/>
    <w:rsid w:val="00F740C2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af0">
    <w:name w:val="Знак Знак Знак Знак Знак Знак Знак"/>
    <w:basedOn w:val="a"/>
    <w:rsid w:val="00F740C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F740C2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1">
    <w:name w:val="Знак4"/>
    <w:basedOn w:val="a"/>
    <w:rsid w:val="00F740C2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F740C2"/>
    <w:rPr>
      <w:i/>
      <w:iCs/>
    </w:rPr>
  </w:style>
  <w:style w:type="paragraph" w:styleId="af3">
    <w:name w:val="No Spacing"/>
    <w:uiPriority w:val="1"/>
    <w:qFormat/>
    <w:rsid w:val="00F740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">
    <w:name w:val="Знак9"/>
    <w:basedOn w:val="a"/>
    <w:rsid w:val="00F740C2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rsid w:val="00F740C2"/>
    <w:pPr>
      <w:widowControl/>
      <w:adjustRightInd/>
      <w:spacing w:after="120" w:line="480" w:lineRule="auto"/>
    </w:pPr>
  </w:style>
  <w:style w:type="character" w:customStyle="1" w:styleId="af5">
    <w:name w:val="Основной текст с отступом Знак"/>
    <w:basedOn w:val="a0"/>
    <w:link w:val="af4"/>
    <w:rsid w:val="00F74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iPriority w:val="99"/>
    <w:unhideWhenUsed/>
    <w:rsid w:val="00F740C2"/>
    <w:rPr>
      <w:color w:val="0000FF"/>
      <w:u w:val="single"/>
    </w:rPr>
  </w:style>
  <w:style w:type="character" w:customStyle="1" w:styleId="js-composeheaderfrom-email">
    <w:name w:val="js-compose__header__from-email"/>
    <w:rsid w:val="00F74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22</Pages>
  <Words>7048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2023-11-21T09:08:00Z</dcterms:created>
  <dcterms:modified xsi:type="dcterms:W3CDTF">2023-12-14T06:33:00Z</dcterms:modified>
</cp:coreProperties>
</file>