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6D8" w:rsidRDefault="007A56D8" w:rsidP="007A56D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АДМИНИСТРАЦИЯ МЕДВЕДСКОГО СЕЛЬСОВЕТА</w:t>
      </w:r>
      <w:r>
        <w:rPr>
          <w:rFonts w:ascii="Times New Roman" w:hAnsi="Times New Roman" w:cs="Times New Roman"/>
          <w:sz w:val="28"/>
          <w:szCs w:val="28"/>
        </w:rPr>
        <w:br/>
        <w:t>ЧЕРЕПАНОВСКОГО РАЙОНА НОВОСИБИРСКОЙ ОБЛАСТИ</w:t>
      </w:r>
    </w:p>
    <w:p w:rsidR="007A56D8" w:rsidRDefault="007A56D8" w:rsidP="007A56D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56D8" w:rsidRDefault="007A56D8" w:rsidP="007A56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ИНФОРМАЦИОННАЯ СПРАВКА </w:t>
      </w:r>
    </w:p>
    <w:p w:rsidR="007A56D8" w:rsidRDefault="007A56D8" w:rsidP="007A56D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 за </w:t>
      </w:r>
      <w:r w:rsidR="00930C7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-й квартал 2024г.)</w:t>
      </w:r>
    </w:p>
    <w:p w:rsidR="007A56D8" w:rsidRDefault="007A56D8" w:rsidP="007A56D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A56D8" w:rsidRDefault="007A56D8" w:rsidP="007A56D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</w:t>
      </w:r>
    </w:p>
    <w:p w:rsidR="007A56D8" w:rsidRDefault="007A56D8" w:rsidP="007A56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A56D8" w:rsidRDefault="007A56D8" w:rsidP="007A56D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администрации Медведского сельсовета принято Распоряжение 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инструкции по организации работы с обращениями граждан и проведению личного приема граждан в администрации Медведского сельсовета» от 29.09.2023 № 20-Р.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Нормативно правовой акт, регулирующий отношения, связанные с обеспечением доступа к информации о деятельности органов местного самоуправления принято положение «Положение об обеспечении доступа к информации о деятельности органов местного самоуправления Медведского сельсовета» от 03.05.2011года.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2. На официальном сайте администрации Медведского сельсовета (</w:t>
      </w:r>
      <w:proofErr w:type="spellStart"/>
      <w:r>
        <w:rPr>
          <w:rFonts w:ascii="Times New Roman" w:hAnsi="Times New Roman" w:cs="Times New Roman"/>
          <w:sz w:val="28"/>
          <w:szCs w:val="28"/>
        </w:rPr>
        <w:t>medwedsk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. </w:t>
      </w:r>
      <w:proofErr w:type="spellStart"/>
      <w:r>
        <w:rPr>
          <w:rFonts w:ascii="Times New Roman" w:hAnsi="Times New Roman" w:cs="Times New Roman"/>
          <w:sz w:val="28"/>
          <w:szCs w:val="28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) имеется  информация о месте и времени приема граждан в администрации Медведского сельсовета – Главой Медведского сельсовета, Председателем Совета депутатов, депутатом районного Совета депутатов.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 информационном стенде в администрации имеется информация о порядке работы администрации, в том числе о порядке приема граждан.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Все устные и письменные обращения граждан регистрируются в журналах, журналы прошиты, пронумерованы, внесены в номенклатуру дел.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Ведутся карточки учета приема граждан и карточки, в которых отражена информация о результатах рассмотрения обращения. Всем обратившимся дается письменный ответ по существу поставленных в обращении вопросов за подписью Главы Медведского сельсовета.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6.Обращений в электронной форме в администрацию не поступало.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Заведен журнал устных обращений граждан, поступивших в администрацию по телефону.</w:t>
      </w:r>
    </w:p>
    <w:p w:rsidR="007A56D8" w:rsidRDefault="007A56D8" w:rsidP="007A56D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работе с обращениями граждан за 3-й квартал 2024г.</w:t>
      </w:r>
    </w:p>
    <w:p w:rsidR="007A56D8" w:rsidRDefault="007A56D8" w:rsidP="007A56D8">
      <w:pPr>
        <w:shd w:val="clear" w:color="auto" w:fill="FFFFFF"/>
        <w:spacing w:after="0" w:line="24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Рассмотрение обращений граждан и проведение личного приема граждан в администрации Медведского сельсовета  организовано и ведется в соответствии с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Конституцией Российской Федерации, Федеральными законами от 06.10.2003 №131-ФЗ «Об общих принципах организации местного самоуправления в Российской Федерации», от 02.05.2006 №59-ФЗ «О порядке рассмотрения обращений граждан Российской Федерации»,  Уставом муниципального образования Медведского сельсовета и  иными федеральными законами и нормативными правовыми актами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регулирующими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правоотношения, связанные с реализацией права граждан на обращения в государственные и муниципальные органы.</w:t>
      </w:r>
    </w:p>
    <w:p w:rsidR="007A56D8" w:rsidRDefault="007A56D8" w:rsidP="007A56D8">
      <w:pPr>
        <w:shd w:val="clear" w:color="auto" w:fill="FFFFFF"/>
        <w:spacing w:after="0" w:line="24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В администрации Медведского сельсовета создана приемная Главы Медведского сельсовета. Приемная расположена в отдельном кабинете, оборудована необходимой мебелью, организационной техникой, созданы все условия для приема граждан и предоставления консультаций. Установлены информационные стенды, которые регулярно обновляются.</w:t>
      </w:r>
    </w:p>
    <w:p w:rsidR="007A56D8" w:rsidRDefault="007A56D8" w:rsidP="007A56D8">
      <w:pPr>
        <w:shd w:val="clear" w:color="auto" w:fill="FFFFFF"/>
        <w:spacing w:after="0" w:line="245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Возможность граждан обратиться к Главе Медведского сельсовета реализована путем направления письменных обращений по почте, в форме электронного документооборота и на официальный интернет – сайт администрации Медведского сельсовета, а также лично на личных приемах граждан Главой Медведского сельсовета.</w:t>
      </w:r>
    </w:p>
    <w:p w:rsidR="007A56D8" w:rsidRDefault="007A56D8" w:rsidP="007A56D8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Требование к организации работы по рассмотрению обращений граждан и проведению личного приема установлены </w:t>
      </w:r>
      <w:r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</w:t>
      </w:r>
      <w:proofErr w:type="gramEnd"/>
    </w:p>
    <w:p w:rsidR="007A56D8" w:rsidRDefault="007A56D8" w:rsidP="007A56D8">
      <w:pPr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инструкции по организации работы с обращениями граждан и проведению личного приема граждан в администрации Медведского сельсовета» от 29.09.2023 № 20-Р.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2024 году  за 3-ий квартал Главе Медведского сельсовета поступило три письменных обращений.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Для рассмотрения обращений граждан при необходимости  создаются комиссии, с выездом на место для проверки изложенных в обращении фактов. Итоги  работы комиссии  рассматриваются на «Планерном совещании» при Главе Медведского сельсовета.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Личный прием ведется по пятницам  с 10-00 час. до 16-00 час., при проведении приема в администрации на каждого посетителя заводится карточка приема граждан с резолюцией Главы, после чего обращение ставится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снимаются Главой Медведского сельсовета. Все письменные и устные обращения снимаются с контроля только Главой Медведского сельсовета при наличии всех документов, подтверждающих исполнение данного обращения. Ежемесячно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предоставляется Главе отчет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тематике обращений граждан, поступивших за предыдущий месяц.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Специалисты администрации Медведского сельсовета проводят прием граждан по своей сфере деятельности,  ведутся журналы учета посетителей.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Жители получают разъяснения по интересующим их вопросам. Наибольшее число обратившихся было на получение выписки из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книг. 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Традиционной остается такая форма работы с населением как « День Главы» с выездом на поселки Высокая </w:t>
      </w:r>
      <w:proofErr w:type="gramStart"/>
      <w:r>
        <w:rPr>
          <w:rFonts w:ascii="Times New Roman" w:hAnsi="Times New Roman" w:cs="Times New Roman"/>
          <w:sz w:val="28"/>
          <w:szCs w:val="28"/>
        </w:rPr>
        <w:t>–П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оляна, Падун с участием руководителей организаций и учреждений, где жители могут обратиться с интересующим их вопросом. Чаще всего на таких встречах поднимаются вопросы  по ремонту водопровода, освещение улиц, ремонт и содержание дорог и мостов, спила тополей.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срочных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решений вопроса создавались комиссии для выявления причин и устранения  недостатков. Предложения, замечания обобщались, отслеживается ход их выполнения. </w:t>
      </w:r>
    </w:p>
    <w:p w:rsid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5306" w:rsidRPr="007A56D8" w:rsidRDefault="007A56D8" w:rsidP="007A56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Медведского сельсовета                                                         Ю.В. Каричев</w:t>
      </w:r>
      <w:bookmarkEnd w:id="0"/>
    </w:p>
    <w:sectPr w:rsidR="008B5306" w:rsidRPr="007A56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6A14B1"/>
    <w:multiLevelType w:val="hybridMultilevel"/>
    <w:tmpl w:val="FCF620BE"/>
    <w:lvl w:ilvl="0" w:tplc="8D9CFB3E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50EB7C7D"/>
    <w:multiLevelType w:val="hybridMultilevel"/>
    <w:tmpl w:val="FCF620BE"/>
    <w:lvl w:ilvl="0" w:tplc="8D9CFB3E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A8D"/>
    <w:rsid w:val="00642A8D"/>
    <w:rsid w:val="007A56D8"/>
    <w:rsid w:val="008B5306"/>
    <w:rsid w:val="00930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6D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56D8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6D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56D8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675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755</Words>
  <Characters>4306</Characters>
  <Application>Microsoft Office Word</Application>
  <DocSecurity>0</DocSecurity>
  <Lines>35</Lines>
  <Paragraphs>10</Paragraphs>
  <ScaleCrop>false</ScaleCrop>
  <Company/>
  <LinksUpToDate>false</LinksUpToDate>
  <CharactersWithSpaces>5051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2024-10-10T05:47:00Z</dcterms:created>
  <dcterms:modified xsi:type="dcterms:W3CDTF">2024-12-23T04:13:00Z</dcterms:modified>
</cp:coreProperties>
</file>