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7B" w:rsidRPr="00423D7B" w:rsidRDefault="00423D7B" w:rsidP="00423D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718"/>
        <w:gridCol w:w="4368"/>
      </w:tblGrid>
      <w:tr w:rsidR="00423D7B" w:rsidRPr="00423D7B" w:rsidTr="00423D7B">
        <w:tc>
          <w:tcPr>
            <w:tcW w:w="253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b/>
                <w:bCs/>
                <w:lang w:eastAsia="ru-RU"/>
              </w:rPr>
              <w:t>Вид экономической деятельности</w:t>
            </w:r>
          </w:p>
        </w:tc>
        <w:tc>
          <w:tcPr>
            <w:tcW w:w="270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439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b/>
                <w:bCs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 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Торговля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304850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Рыболовство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 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304850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Сбор лесных грибов и трюфелей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 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304850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Деятельность ресторанов и кафе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304850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Транспортная обработка грузов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lastRenderedPageBreak/>
              <w:t>Управление недвижимым имуществом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304850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  <w:tr w:rsidR="00423D7B" w:rsidRPr="00423D7B" w:rsidTr="00423D7B">
        <w:tc>
          <w:tcPr>
            <w:tcW w:w="253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 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3D7B" w:rsidRPr="00423D7B" w:rsidRDefault="00423D7B" w:rsidP="00423D7B">
            <w:pPr>
              <w:spacing w:after="3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23D7B">
              <w:rPr>
                <w:rFonts w:ascii="Arial" w:eastAsia="Times New Roman" w:hAnsi="Arial" w:cs="Arial"/>
                <w:lang w:eastAsia="ru-RU"/>
              </w:rPr>
              <w:t>Сведения отсутствуют</w:t>
            </w:r>
          </w:p>
        </w:tc>
      </w:tr>
    </w:tbl>
    <w:p w:rsidR="006B396B" w:rsidRDefault="006B396B"/>
    <w:sectPr w:rsidR="006B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31C3"/>
    <w:multiLevelType w:val="multilevel"/>
    <w:tmpl w:val="9DEE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F5"/>
    <w:rsid w:val="00304850"/>
    <w:rsid w:val="00423D7B"/>
    <w:rsid w:val="004F53F5"/>
    <w:rsid w:val="006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0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2023-03-15T08:35:00Z</dcterms:created>
  <dcterms:modified xsi:type="dcterms:W3CDTF">2023-03-21T07:32:00Z</dcterms:modified>
</cp:coreProperties>
</file>